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64"/>
        <w:gridCol w:w="3996"/>
        <w:gridCol w:w="3165"/>
      </w:tblGrid>
      <w:tr w:rsidR="00260F73" w:rsidRPr="00DE60A7" w:rsidTr="008F452A">
        <w:trPr>
          <w:trHeight w:val="321"/>
          <w:jc w:val="center"/>
        </w:trPr>
        <w:tc>
          <w:tcPr>
            <w:tcW w:w="3364" w:type="dxa"/>
            <w:tcBorders>
              <w:bottom w:val="nil"/>
              <w:right w:val="double" w:sz="4" w:space="0" w:color="000000"/>
            </w:tcBorders>
          </w:tcPr>
          <w:p w:rsidR="00260F73" w:rsidRPr="00DE60A7" w:rsidRDefault="0027351E">
            <w:pPr>
              <w:pStyle w:val="TableParagraph"/>
              <w:spacing w:line="82" w:lineRule="exact"/>
              <w:ind w:left="1156" w:right="1139"/>
              <w:jc w:val="center"/>
              <w:rPr>
                <w:rFonts w:asciiTheme="minorHAnsi" w:hAnsiTheme="minorHAnsi" w:cstheme="minorHAnsi"/>
                <w:sz w:val="8"/>
              </w:rPr>
            </w:pPr>
            <w:r w:rsidRPr="00DE60A7">
              <w:rPr>
                <w:rFonts w:asciiTheme="minorHAnsi" w:hAnsiTheme="minorHAnsi" w:cstheme="minorHAnsi"/>
                <w:sz w:val="8"/>
              </w:rPr>
              <w:t>Nazwa</w:t>
            </w:r>
            <w:r w:rsidRPr="00DE60A7">
              <w:rPr>
                <w:rFonts w:asciiTheme="minorHAnsi" w:hAnsiTheme="minorHAnsi" w:cstheme="minorHAnsi"/>
                <w:spacing w:val="-3"/>
                <w:sz w:val="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8"/>
              </w:rPr>
              <w:t>i</w:t>
            </w:r>
            <w:r w:rsidRPr="00DE60A7">
              <w:rPr>
                <w:rFonts w:asciiTheme="minorHAnsi" w:hAnsiTheme="minorHAnsi" w:cstheme="minorHAnsi"/>
                <w:spacing w:val="-4"/>
                <w:sz w:val="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8"/>
              </w:rPr>
              <w:t>adres</w:t>
            </w:r>
          </w:p>
          <w:p w:rsidR="00260F73" w:rsidRPr="00DE60A7" w:rsidRDefault="0027351E">
            <w:pPr>
              <w:pStyle w:val="TableParagraph"/>
              <w:spacing w:line="91" w:lineRule="exact"/>
              <w:ind w:left="1154" w:right="1139"/>
              <w:jc w:val="center"/>
              <w:rPr>
                <w:rFonts w:asciiTheme="minorHAnsi" w:hAnsiTheme="minorHAnsi" w:cstheme="minorHAnsi"/>
                <w:sz w:val="8"/>
              </w:rPr>
            </w:pPr>
            <w:r w:rsidRPr="00DE60A7">
              <w:rPr>
                <w:rFonts w:asciiTheme="minorHAnsi" w:hAnsiTheme="minorHAnsi" w:cstheme="minorHAnsi"/>
                <w:w w:val="95"/>
                <w:sz w:val="8"/>
              </w:rPr>
              <w:t>jednostki</w:t>
            </w:r>
            <w:r w:rsidRPr="00DE60A7">
              <w:rPr>
                <w:rFonts w:asciiTheme="minorHAnsi" w:hAnsiTheme="minorHAnsi" w:cstheme="minorHAnsi"/>
                <w:spacing w:val="7"/>
                <w:sz w:val="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8"/>
              </w:rPr>
              <w:t>sprawozdawczej</w:t>
            </w:r>
          </w:p>
        </w:tc>
        <w:tc>
          <w:tcPr>
            <w:tcW w:w="3996" w:type="dxa"/>
            <w:tcBorders>
              <w:left w:val="double" w:sz="4" w:space="0" w:color="000000"/>
              <w:bottom w:val="nil"/>
              <w:right w:val="double" w:sz="4" w:space="0" w:color="000000"/>
            </w:tcBorders>
          </w:tcPr>
          <w:p w:rsidR="00260F73" w:rsidRPr="00DE60A7" w:rsidRDefault="0027351E">
            <w:pPr>
              <w:pStyle w:val="TableParagraph"/>
              <w:spacing w:before="14" w:line="149" w:lineRule="exact"/>
              <w:ind w:left="730" w:right="736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sz w:val="13"/>
              </w:rPr>
              <w:t>BILANS</w:t>
            </w:r>
          </w:p>
          <w:p w:rsidR="00260F73" w:rsidRPr="00DE60A7" w:rsidRDefault="0027351E">
            <w:pPr>
              <w:pStyle w:val="TableParagraph"/>
              <w:spacing w:line="138" w:lineRule="exact"/>
              <w:ind w:left="730" w:right="737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sz w:val="13"/>
              </w:rPr>
              <w:t>jednostki</w:t>
            </w:r>
            <w:r w:rsidRPr="00DE60A7">
              <w:rPr>
                <w:rFonts w:asciiTheme="minorHAnsi" w:hAnsiTheme="minorHAnsi" w:cstheme="minorHAnsi"/>
                <w:b/>
                <w:spacing w:val="8"/>
                <w:sz w:val="1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3"/>
              </w:rPr>
              <w:t>budżetowej,</w:t>
            </w:r>
          </w:p>
        </w:tc>
        <w:tc>
          <w:tcPr>
            <w:tcW w:w="3165" w:type="dxa"/>
            <w:tcBorders>
              <w:left w:val="double" w:sz="4" w:space="0" w:color="000000"/>
              <w:bottom w:val="nil"/>
            </w:tcBorders>
          </w:tcPr>
          <w:p w:rsidR="00260F73" w:rsidRPr="00DE60A7" w:rsidRDefault="0027351E">
            <w:pPr>
              <w:pStyle w:val="TableParagraph"/>
              <w:spacing w:line="87" w:lineRule="exact"/>
              <w:ind w:left="280" w:right="265"/>
              <w:jc w:val="center"/>
              <w:rPr>
                <w:rFonts w:asciiTheme="minorHAnsi" w:hAnsiTheme="minorHAnsi" w:cstheme="minorHAnsi"/>
                <w:sz w:val="8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8"/>
              </w:rPr>
              <w:t>Adresat</w:t>
            </w:r>
          </w:p>
        </w:tc>
      </w:tr>
      <w:tr w:rsidR="00260F73" w:rsidRPr="00DE60A7" w:rsidTr="008F452A">
        <w:trPr>
          <w:trHeight w:val="373"/>
          <w:jc w:val="center"/>
        </w:trPr>
        <w:tc>
          <w:tcPr>
            <w:tcW w:w="3364" w:type="dxa"/>
            <w:tcBorders>
              <w:top w:val="nil"/>
              <w:bottom w:val="nil"/>
              <w:right w:val="double" w:sz="4" w:space="0" w:color="000000"/>
            </w:tcBorders>
          </w:tcPr>
          <w:p w:rsidR="00260F73" w:rsidRPr="00DE60A7" w:rsidRDefault="00896065" w:rsidP="0089606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Centrum Usług Informatycznych w Białymstoku</w:t>
            </w:r>
          </w:p>
          <w:p w:rsidR="00896065" w:rsidRPr="00DE60A7" w:rsidRDefault="00896065" w:rsidP="0089606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Ul. Warszawska 13 lok. 7U</w:t>
            </w:r>
          </w:p>
          <w:p w:rsidR="00896065" w:rsidRPr="00DE60A7" w:rsidRDefault="00896065" w:rsidP="00896065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15-062 Białystok</w:t>
            </w:r>
          </w:p>
          <w:p w:rsidR="00260F73" w:rsidRPr="00DE60A7" w:rsidRDefault="0027351E">
            <w:pPr>
              <w:pStyle w:val="TableParagraph"/>
              <w:ind w:left="1156" w:right="1139"/>
              <w:jc w:val="center"/>
              <w:rPr>
                <w:rFonts w:asciiTheme="minorHAnsi" w:hAnsiTheme="minorHAnsi" w:cstheme="minorHAnsi"/>
                <w:spacing w:val="-2"/>
                <w:w w:val="95"/>
                <w:sz w:val="8"/>
              </w:rPr>
            </w:pPr>
            <w:r w:rsidRPr="00DE60A7">
              <w:rPr>
                <w:rFonts w:asciiTheme="minorHAnsi" w:hAnsiTheme="minorHAnsi" w:cstheme="minorHAnsi"/>
                <w:w w:val="95"/>
                <w:sz w:val="8"/>
              </w:rPr>
              <w:t>Numer</w:t>
            </w:r>
            <w:r w:rsidRPr="00DE60A7">
              <w:rPr>
                <w:rFonts w:asciiTheme="minorHAnsi" w:hAnsiTheme="minorHAnsi" w:cstheme="minorHAnsi"/>
                <w:spacing w:val="8"/>
                <w:sz w:val="8"/>
              </w:rPr>
              <w:t xml:space="preserve"> </w:t>
            </w:r>
            <w:r w:rsidR="008C4177" w:rsidRPr="00DE60A7">
              <w:rPr>
                <w:rFonts w:asciiTheme="minorHAnsi" w:hAnsiTheme="minorHAnsi" w:cstheme="minorHAnsi"/>
                <w:w w:val="95"/>
                <w:sz w:val="8"/>
              </w:rPr>
              <w:t>identyfikacyjny</w:t>
            </w:r>
            <w:r w:rsidRPr="00DE60A7">
              <w:rPr>
                <w:rFonts w:asciiTheme="minorHAnsi" w:hAnsiTheme="minorHAnsi" w:cstheme="minorHAnsi"/>
                <w:spacing w:val="3"/>
                <w:sz w:val="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95"/>
                <w:sz w:val="8"/>
              </w:rPr>
              <w:t>REGON</w:t>
            </w:r>
          </w:p>
          <w:p w:rsidR="00896065" w:rsidRPr="00DE60A7" w:rsidRDefault="00896065">
            <w:pPr>
              <w:pStyle w:val="TableParagraph"/>
              <w:ind w:left="1156" w:right="1139"/>
              <w:jc w:val="center"/>
              <w:rPr>
                <w:rFonts w:asciiTheme="minorHAnsi" w:hAnsiTheme="minorHAnsi" w:cstheme="minorHAnsi"/>
                <w:sz w:val="8"/>
              </w:rPr>
            </w:pPr>
          </w:p>
        </w:tc>
        <w:tc>
          <w:tcPr>
            <w:tcW w:w="3996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260F73" w:rsidRPr="00DE60A7" w:rsidRDefault="0027351E">
            <w:pPr>
              <w:pStyle w:val="TableParagraph"/>
              <w:spacing w:line="140" w:lineRule="exact"/>
              <w:ind w:left="730" w:right="739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 w:rsidRPr="00DE60A7">
              <w:rPr>
                <w:rFonts w:asciiTheme="minorHAnsi" w:hAnsiTheme="minorHAnsi" w:cstheme="minorHAnsi"/>
                <w:b/>
                <w:sz w:val="13"/>
              </w:rPr>
              <w:t>i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3"/>
              </w:rPr>
              <w:t>samorządowego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3"/>
              </w:rPr>
              <w:t>zakładu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3"/>
              </w:rPr>
              <w:t>budżetowego,</w:t>
            </w:r>
          </w:p>
          <w:p w:rsidR="00260F73" w:rsidRDefault="0027351E">
            <w:pPr>
              <w:pStyle w:val="TableParagraph"/>
              <w:spacing w:line="149" w:lineRule="exact"/>
              <w:ind w:left="730" w:right="734"/>
              <w:jc w:val="center"/>
              <w:rPr>
                <w:rFonts w:asciiTheme="minorHAnsi" w:hAnsiTheme="minorHAnsi" w:cstheme="minorHAnsi"/>
                <w:b/>
                <w:spacing w:val="-2"/>
                <w:sz w:val="13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sz w:val="13"/>
              </w:rPr>
              <w:t>sporządzony</w:t>
            </w:r>
          </w:p>
          <w:p w:rsidR="008703CA" w:rsidRPr="00DE60A7" w:rsidRDefault="008703CA">
            <w:pPr>
              <w:pStyle w:val="TableParagraph"/>
              <w:spacing w:line="149" w:lineRule="exact"/>
              <w:ind w:left="730" w:right="734"/>
              <w:jc w:val="center"/>
              <w:rPr>
                <w:rFonts w:asciiTheme="minorHAnsi" w:hAnsiTheme="minorHAnsi" w:cstheme="minorHAnsi"/>
                <w:b/>
                <w:sz w:val="13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13"/>
              </w:rPr>
              <w:t>na dzień 31 grudnia 2021 roku</w:t>
            </w:r>
          </w:p>
        </w:tc>
        <w:tc>
          <w:tcPr>
            <w:tcW w:w="3165" w:type="dxa"/>
            <w:tcBorders>
              <w:top w:val="nil"/>
              <w:left w:val="double" w:sz="4" w:space="0" w:color="000000"/>
              <w:bottom w:val="nil"/>
            </w:tcBorders>
          </w:tcPr>
          <w:p w:rsidR="00260F73" w:rsidRPr="00DE60A7" w:rsidRDefault="0027351E" w:rsidP="008703CA">
            <w:pPr>
              <w:pStyle w:val="TableParagraph"/>
              <w:spacing w:line="230" w:lineRule="exact"/>
              <w:ind w:right="26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Urząd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Miejski</w:t>
            </w:r>
            <w:r w:rsidRPr="00DE60A7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 xml:space="preserve">w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Białymstoku</w:t>
            </w:r>
          </w:p>
        </w:tc>
      </w:tr>
      <w:tr w:rsidR="00260F73" w:rsidRPr="00DE60A7" w:rsidTr="008F452A">
        <w:trPr>
          <w:trHeight w:val="333"/>
          <w:jc w:val="center"/>
        </w:trPr>
        <w:tc>
          <w:tcPr>
            <w:tcW w:w="3364" w:type="dxa"/>
            <w:tcBorders>
              <w:top w:val="nil"/>
              <w:bottom w:val="nil"/>
              <w:right w:val="double" w:sz="4" w:space="0" w:color="000000"/>
            </w:tcBorders>
          </w:tcPr>
          <w:p w:rsidR="00260F73" w:rsidRPr="00DE60A7" w:rsidRDefault="00260F73" w:rsidP="00CA0E6F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3996" w:type="dxa"/>
            <w:tcBorders>
              <w:top w:val="nil"/>
              <w:left w:val="double" w:sz="4" w:space="0" w:color="000000"/>
              <w:bottom w:val="nil"/>
              <w:right w:val="double" w:sz="4" w:space="0" w:color="000000"/>
            </w:tcBorders>
          </w:tcPr>
          <w:p w:rsidR="00260F73" w:rsidRPr="00DE60A7" w:rsidRDefault="00260F73" w:rsidP="008703CA">
            <w:pPr>
              <w:pStyle w:val="TableParagraph"/>
              <w:spacing w:before="64"/>
              <w:rPr>
                <w:rFonts w:asciiTheme="minorHAnsi" w:hAnsiTheme="minorHAnsi" w:cstheme="minorHAnsi"/>
                <w:b/>
                <w:sz w:val="13"/>
              </w:rPr>
            </w:pPr>
          </w:p>
        </w:tc>
        <w:tc>
          <w:tcPr>
            <w:tcW w:w="3165" w:type="dxa"/>
            <w:tcBorders>
              <w:top w:val="nil"/>
              <w:left w:val="double" w:sz="4" w:space="0" w:color="000000"/>
              <w:bottom w:val="nil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358"/>
          <w:jc w:val="center"/>
        </w:trPr>
        <w:tc>
          <w:tcPr>
            <w:tcW w:w="3364" w:type="dxa"/>
            <w:tcBorders>
              <w:top w:val="nil"/>
              <w:right w:val="double" w:sz="4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3996" w:type="dxa"/>
            <w:tcBorders>
              <w:top w:val="nil"/>
              <w:left w:val="double" w:sz="4" w:space="0" w:color="000000"/>
              <w:right w:val="double" w:sz="4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3165" w:type="dxa"/>
            <w:tcBorders>
              <w:top w:val="nil"/>
              <w:left w:val="double" w:sz="4" w:space="0" w:color="000000"/>
            </w:tcBorders>
          </w:tcPr>
          <w:p w:rsidR="00260F73" w:rsidRPr="00DE60A7" w:rsidRDefault="00260F73">
            <w:pPr>
              <w:pStyle w:val="TableParagraph"/>
              <w:spacing w:before="5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60F73">
            <w:pPr>
              <w:pStyle w:val="TableParagraph"/>
              <w:ind w:left="279" w:right="265"/>
              <w:jc w:val="center"/>
              <w:rPr>
                <w:rFonts w:asciiTheme="minorHAnsi" w:hAnsiTheme="minorHAnsi" w:cstheme="minorHAnsi"/>
                <w:sz w:val="8"/>
              </w:rPr>
            </w:pPr>
          </w:p>
        </w:tc>
      </w:tr>
    </w:tbl>
    <w:p w:rsidR="00260F73" w:rsidRPr="00DE60A7" w:rsidRDefault="008262D0">
      <w:pPr>
        <w:spacing w:before="5"/>
        <w:rPr>
          <w:rFonts w:asciiTheme="minorHAnsi" w:hAnsiTheme="minorHAnsi" w:cstheme="minorHAnsi"/>
          <w:sz w:val="7"/>
        </w:rPr>
      </w:pPr>
      <w:r>
        <w:rPr>
          <w:rFonts w:asciiTheme="minorHAnsi" w:hAnsiTheme="minorHAnsi" w:cstheme="minorHAnsi"/>
        </w:rPr>
        <w:pict>
          <v:group id="docshapegroup1" o:spid="_x0000_s1026" style="position:absolute;margin-left:194.2pt;margin-top:46.95pt;width:202.2pt;height:69.7pt;z-index:-251658240;mso-position-horizontal-relative:page;mso-position-vertical-relative:page" coordorigin="3884,939" coordsize="4044,1394">
            <v:line id="_x0000_s1028" style="position:absolute" from="3884,1663" to="3926,1663" strokeweight=".27pt"/>
            <v:rect id="docshape2" o:spid="_x0000_s1027" style="position:absolute;left:3926;top:939;width:4002;height:1394" stroked="f"/>
            <w10:wrap anchorx="page" anchory="page"/>
          </v:group>
        </w:pic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09"/>
        <w:gridCol w:w="1594"/>
        <w:gridCol w:w="1600"/>
        <w:gridCol w:w="2027"/>
        <w:gridCol w:w="1594"/>
        <w:gridCol w:w="1594"/>
      </w:tblGrid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"/>
              <w:ind w:left="863" w:right="857"/>
              <w:jc w:val="center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Aktywa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8"/>
              <w:ind w:left="260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Stan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początek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>roku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8"/>
              <w:ind w:left="320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Stan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 xml:space="preserve">koniec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>roku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8"/>
              <w:ind w:left="819" w:right="803"/>
              <w:jc w:val="center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Pasywa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8"/>
              <w:ind w:left="265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Stan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początek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>roku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8"/>
              <w:ind w:left="322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Stan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 xml:space="preserve">koniec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>roku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A.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trwałe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24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6 268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792,17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36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6 202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240,64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A.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Fundusz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8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4 961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434,14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5 744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244,99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I.</w:t>
            </w:r>
            <w:r w:rsidR="00732455" w:rsidRPr="00DE60A7">
              <w:rPr>
                <w:rFonts w:asciiTheme="minorHAnsi" w:hAnsiTheme="minorHAnsi" w:cstheme="minorHAnsi"/>
                <w:b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Wartości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niematerialne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prawne</w:t>
            </w:r>
          </w:p>
        </w:tc>
        <w:tc>
          <w:tcPr>
            <w:tcW w:w="1594" w:type="dxa"/>
            <w:tcBorders>
              <w:right w:val="nil"/>
            </w:tcBorders>
          </w:tcPr>
          <w:p w:rsidR="00260F73" w:rsidRPr="00DE60A7" w:rsidRDefault="0027351E">
            <w:pPr>
              <w:pStyle w:val="TableParagraph"/>
              <w:spacing w:before="76" w:line="172" w:lineRule="exact"/>
              <w:ind w:right="24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1 354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182,05</w:t>
            </w:r>
          </w:p>
        </w:tc>
        <w:tc>
          <w:tcPr>
            <w:tcW w:w="1600" w:type="dxa"/>
            <w:tcBorders>
              <w:left w:val="nil"/>
            </w:tcBorders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1 523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284,96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 xml:space="preserve">I. Fundusz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jednostki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14 997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083,81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17 779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847,23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II.</w:t>
            </w:r>
            <w:r w:rsidR="00732455" w:rsidRPr="00DE60A7">
              <w:rPr>
                <w:rFonts w:asciiTheme="minorHAnsi" w:hAnsiTheme="minorHAnsi" w:cstheme="minorHAnsi"/>
                <w:b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Rzeczowe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trwałe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4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4 914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610,12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4 678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955,68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Wynik finansowy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netto (+, -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0"/>
              </w:rPr>
              <w:t>)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7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-10</w:t>
            </w:r>
            <w:r w:rsidRPr="00DE60A7">
              <w:rPr>
                <w:rFonts w:asciiTheme="minorHAnsi" w:hAnsiTheme="minorHAnsi" w:cstheme="minorHAnsi"/>
                <w:b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035</w:t>
            </w:r>
            <w:r w:rsidRPr="00DE60A7">
              <w:rPr>
                <w:rFonts w:asciiTheme="minorHAnsi" w:hAnsiTheme="minorHAnsi" w:cstheme="minorHAnsi"/>
                <w:b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649,67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5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-12</w:t>
            </w:r>
            <w:r w:rsidRPr="00DE60A7">
              <w:rPr>
                <w:rFonts w:asciiTheme="minorHAnsi" w:hAnsiTheme="minorHAnsi" w:cstheme="minorHAnsi"/>
                <w:b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035</w:t>
            </w:r>
            <w:r w:rsidRPr="00DE60A7">
              <w:rPr>
                <w:rFonts w:asciiTheme="minorHAnsi" w:hAnsiTheme="minorHAnsi" w:cstheme="minorHAnsi"/>
                <w:b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602,24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Środki</w:t>
            </w:r>
            <w:r w:rsidRPr="00DE60A7">
              <w:rPr>
                <w:rFonts w:asciiTheme="minorHAnsi" w:hAnsiTheme="minorHAnsi" w:cstheme="minorHAnsi"/>
                <w:spacing w:val="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trwałe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4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4 914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610,12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4 634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129,97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Zysk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netto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>(+)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0,00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5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0,00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1.1.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Grunty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Strata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netto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(-</w:t>
            </w:r>
            <w:r w:rsidRPr="00DE60A7">
              <w:rPr>
                <w:rFonts w:asciiTheme="minorHAnsi" w:hAnsiTheme="minorHAnsi" w:cstheme="minorHAnsi"/>
                <w:spacing w:val="-10"/>
                <w:sz w:val="10"/>
              </w:rPr>
              <w:t>)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7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-10</w:t>
            </w:r>
            <w:r w:rsidRPr="00DE60A7">
              <w:rPr>
                <w:rFonts w:asciiTheme="minorHAnsi" w:hAnsiTheme="minorHAnsi" w:cstheme="minorHAnsi"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035</w:t>
            </w:r>
            <w:r w:rsidRPr="00DE60A7">
              <w:rPr>
                <w:rFonts w:asciiTheme="minorHAnsi" w:hAnsiTheme="minorHAnsi" w:cstheme="minorHAnsi"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649,67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5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-12</w:t>
            </w:r>
            <w:r w:rsidRPr="00DE60A7">
              <w:rPr>
                <w:rFonts w:asciiTheme="minorHAnsi" w:hAnsiTheme="minorHAnsi" w:cstheme="minorHAnsi"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035</w:t>
            </w:r>
            <w:r w:rsidRPr="00DE60A7">
              <w:rPr>
                <w:rFonts w:asciiTheme="minorHAnsi" w:hAnsiTheme="minorHAnsi" w:cstheme="minorHAnsi"/>
                <w:spacing w:val="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602,24</w:t>
            </w:r>
          </w:p>
        </w:tc>
      </w:tr>
      <w:tr w:rsidR="00260F73" w:rsidRPr="00DE60A7" w:rsidTr="008F452A">
        <w:trPr>
          <w:trHeight w:val="329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6" w:line="266" w:lineRule="auto"/>
              <w:ind w:left="21"/>
              <w:rPr>
                <w:rFonts w:asciiTheme="minorHAnsi" w:hAnsiTheme="minorHAnsi" w:cstheme="minorHAnsi"/>
                <w:sz w:val="9"/>
              </w:rPr>
            </w:pPr>
            <w:r w:rsidRPr="00DE60A7">
              <w:rPr>
                <w:rFonts w:asciiTheme="minorHAnsi" w:hAnsiTheme="minorHAnsi" w:cstheme="minorHAnsi"/>
                <w:w w:val="105"/>
                <w:sz w:val="9"/>
              </w:rPr>
              <w:t>1.1.1.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Grunty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stanowiące</w:t>
            </w:r>
            <w:r w:rsidRPr="00DE60A7">
              <w:rPr>
                <w:rFonts w:asciiTheme="minorHAnsi" w:hAnsiTheme="minorHAnsi" w:cstheme="minorHAnsi"/>
                <w:spacing w:val="-6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własność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jednostki</w:t>
            </w:r>
            <w:r w:rsidRPr="00DE60A7">
              <w:rPr>
                <w:rFonts w:asciiTheme="minorHAnsi" w:hAnsiTheme="minorHAnsi" w:cstheme="minorHAnsi"/>
                <w:spacing w:val="40"/>
                <w:w w:val="105"/>
                <w:sz w:val="9"/>
              </w:rPr>
              <w:t xml:space="preserve"> </w:t>
            </w:r>
            <w:r w:rsidR="008C4177" w:rsidRPr="00DE60A7">
              <w:rPr>
                <w:rFonts w:asciiTheme="minorHAnsi" w:hAnsiTheme="minorHAnsi" w:cstheme="minorHAnsi"/>
                <w:w w:val="105"/>
                <w:sz w:val="9"/>
              </w:rPr>
              <w:t>samorzą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du terytorialnego przekaz</w:t>
            </w:r>
            <w:r w:rsidR="008C4177" w:rsidRPr="00DE60A7">
              <w:rPr>
                <w:rFonts w:asciiTheme="minorHAnsi" w:hAnsiTheme="minorHAnsi" w:cstheme="minorHAnsi"/>
                <w:w w:val="105"/>
                <w:sz w:val="9"/>
              </w:rPr>
              <w:t>a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ne w</w:t>
            </w:r>
          </w:p>
          <w:p w:rsidR="00260F73" w:rsidRPr="00DE60A7" w:rsidRDefault="0027351E" w:rsidP="008C4177">
            <w:pPr>
              <w:pStyle w:val="TableParagraph"/>
              <w:spacing w:line="73" w:lineRule="exact"/>
              <w:ind w:left="21"/>
              <w:rPr>
                <w:rFonts w:asciiTheme="minorHAnsi" w:hAnsiTheme="minorHAnsi" w:cstheme="minorHAnsi"/>
                <w:sz w:val="9"/>
              </w:rPr>
            </w:pPr>
            <w:r w:rsidRPr="00DE60A7">
              <w:rPr>
                <w:rFonts w:asciiTheme="minorHAnsi" w:hAnsiTheme="minorHAnsi" w:cstheme="minorHAnsi"/>
                <w:w w:val="105"/>
                <w:sz w:val="9"/>
              </w:rPr>
              <w:t>u</w:t>
            </w:r>
            <w:r w:rsidR="008C4177" w:rsidRPr="00DE60A7">
              <w:rPr>
                <w:rFonts w:asciiTheme="minorHAnsi" w:hAnsiTheme="minorHAnsi" w:cstheme="minorHAnsi"/>
                <w:w w:val="105"/>
                <w:sz w:val="9"/>
              </w:rPr>
              <w:t>ż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ytkowanie</w:t>
            </w:r>
            <w:r w:rsidRPr="00DE60A7">
              <w:rPr>
                <w:rFonts w:asciiTheme="minorHAnsi" w:hAnsiTheme="minorHAnsi" w:cstheme="minorHAnsi"/>
                <w:spacing w:val="-9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wieczyste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innym</w:t>
            </w:r>
            <w:r w:rsidRPr="00DE60A7">
              <w:rPr>
                <w:rFonts w:asciiTheme="minorHAnsi" w:hAnsiTheme="minorHAnsi" w:cstheme="minorHAnsi"/>
                <w:spacing w:val="-5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105"/>
                <w:sz w:val="9"/>
              </w:rPr>
              <w:t>podmiotom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49" w:line="266" w:lineRule="auto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III. Odpisy z wyniku finansowego</w:t>
            </w:r>
            <w:r w:rsidRPr="00DE60A7">
              <w:rPr>
                <w:rFonts w:asciiTheme="minorHAnsi" w:hAnsiTheme="minorHAnsi" w:cstheme="minorHAnsi"/>
                <w:b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(nadwyżka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środków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obrotowych)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(-)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1" w:right="10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1.2.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Budynki,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lokale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obiekty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inżynierii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lądowej i wodnej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4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3 227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970,52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3 491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468,19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IV.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Fundusz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mienia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zlikwidowanych</w:t>
            </w:r>
            <w:r w:rsidRPr="00DE60A7">
              <w:rPr>
                <w:rFonts w:asciiTheme="minorHAnsi" w:hAnsiTheme="minorHAnsi" w:cstheme="minorHAnsi"/>
                <w:b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jednostek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  <w:vMerge w:val="restart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7351E">
            <w:pPr>
              <w:pStyle w:val="TableParagraph"/>
              <w:spacing w:before="90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1.3.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Urządzenia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techniczne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 xml:space="preserve">i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maszyny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spacing w:before="4"/>
              <w:rPr>
                <w:rFonts w:asciiTheme="minorHAnsi" w:hAnsiTheme="minorHAnsi" w:cstheme="minorHAnsi"/>
                <w:sz w:val="12"/>
              </w:rPr>
            </w:pPr>
          </w:p>
          <w:p w:rsidR="00260F73" w:rsidRPr="00DE60A7" w:rsidRDefault="0027351E">
            <w:pPr>
              <w:pStyle w:val="TableParagraph"/>
              <w:spacing w:line="106" w:lineRule="exact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B.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 xml:space="preserve">Fundusze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placówek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  <w:vMerge/>
            <w:tcBorders>
              <w:top w:val="nil"/>
            </w:tcBorders>
          </w:tcPr>
          <w:p w:rsidR="00260F73" w:rsidRPr="00DE60A7" w:rsidRDefault="00260F73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4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1 666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544,11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1 132</w:t>
            </w:r>
            <w:r w:rsidRPr="00DE60A7">
              <w:rPr>
                <w:rFonts w:asciiTheme="minorHAnsi" w:hAnsiTheme="minorHAnsi" w:cstheme="minorHAnsi"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614,03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C.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Państwowe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fundusze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celowe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1.4.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 xml:space="preserve">Środki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transportu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3" w:right="46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D.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rezerwy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zobowiązania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1 385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888,00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521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309,64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1.5.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środki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trwałe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3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20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095,49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10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047,75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długoterminowe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2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Środki trwałe w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 xml:space="preserve">budowie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(inwestycje)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44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825,71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krótkoterminowe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8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1 385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888,00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521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309,64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Zaliczki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środki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trwałe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w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budowie</w:t>
            </w:r>
            <w:r w:rsidRPr="00DE60A7">
              <w:rPr>
                <w:rFonts w:asciiTheme="minorHAnsi" w:hAnsiTheme="minorHAnsi" w:cstheme="minorHAnsi"/>
                <w:b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(inwestycje)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dostaw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>usług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3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979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903,27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3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110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147,44</w:t>
            </w:r>
          </w:p>
        </w:tc>
      </w:tr>
      <w:tr w:rsidR="00260F73" w:rsidRPr="00DE60A7" w:rsidTr="008F452A">
        <w:trPr>
          <w:trHeight w:val="328"/>
          <w:jc w:val="center"/>
        </w:trPr>
        <w:tc>
          <w:tcPr>
            <w:tcW w:w="2109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7351E">
            <w:pPr>
              <w:pStyle w:val="TableParagraph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III.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Należności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długoterminowe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7351E">
            <w:pPr>
              <w:pStyle w:val="TableParagraph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wobec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budżetów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IV.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Długoterminowe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 xml:space="preserve"> finansowe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3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0,00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0,00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3" w:right="46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ubezpieczeń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innych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świadczeń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52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698,10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55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802,27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Akcje i</w:t>
            </w:r>
            <w:r w:rsidRPr="00DE60A7">
              <w:rPr>
                <w:rFonts w:asciiTheme="minorHAnsi" w:hAnsiTheme="minorHAnsi" w:cstheme="minorHAnsi"/>
                <w:spacing w:val="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udziały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4.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Zobowiązania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wynagrodzeń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276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649,82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294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164,63</w:t>
            </w: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papiery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wartościowe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5.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zobowiązania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0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długoterminowe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finansowe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6.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Sumy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obce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(depozytowe,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zabezpieczenie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wykonania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umów)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61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229,60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35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043,80</w:t>
            </w:r>
          </w:p>
        </w:tc>
      </w:tr>
      <w:tr w:rsidR="00260F73" w:rsidRPr="00DE60A7" w:rsidTr="008F452A">
        <w:trPr>
          <w:trHeight w:val="371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1" w:line="266" w:lineRule="auto"/>
              <w:ind w:left="21" w:right="10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V.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Wartość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mienia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zlikwidowanych</w:t>
            </w:r>
            <w:r w:rsidRPr="00DE60A7">
              <w:rPr>
                <w:rFonts w:asciiTheme="minorHAnsi" w:hAnsiTheme="minorHAnsi" w:cstheme="minorHAnsi"/>
                <w:b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jednostek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1" w:line="254" w:lineRule="auto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7. Rozliczenia z tytułu środków na wydatki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budżetowe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dochodów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budżetowych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B.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obrotowe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23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78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529,97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36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63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313,99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8.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Fundusze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specjalne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8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15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407,21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36"/>
              <w:ind w:right="1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26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151,50</w:t>
            </w:r>
          </w:p>
        </w:tc>
      </w:tr>
      <w:tr w:rsidR="00260F73" w:rsidRPr="00DE60A7" w:rsidTr="008F452A">
        <w:trPr>
          <w:trHeight w:val="328"/>
          <w:jc w:val="center"/>
        </w:trPr>
        <w:tc>
          <w:tcPr>
            <w:tcW w:w="2109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7351E">
            <w:pPr>
              <w:pStyle w:val="TableParagraph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I.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Zapasy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136" w:line="172" w:lineRule="exact"/>
              <w:ind w:right="23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0,00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13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0,00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7351E">
            <w:pPr>
              <w:pStyle w:val="TableParagraph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8.1.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Zakładowy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Fundusz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Świadcz.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="00E07C59" w:rsidRPr="00DE60A7">
              <w:rPr>
                <w:rFonts w:asciiTheme="minorHAnsi" w:hAnsiTheme="minorHAnsi" w:cstheme="minorHAnsi"/>
                <w:spacing w:val="-2"/>
                <w:sz w:val="10"/>
              </w:rPr>
              <w:t>Socjalnych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64"/>
              <w:ind w:right="18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15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407,21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64"/>
              <w:ind w:right="16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26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151,50</w:t>
            </w:r>
          </w:p>
        </w:tc>
      </w:tr>
      <w:tr w:rsidR="00260F73" w:rsidRPr="00DE60A7" w:rsidTr="008F452A">
        <w:trPr>
          <w:trHeight w:val="450"/>
          <w:jc w:val="center"/>
        </w:trPr>
        <w:tc>
          <w:tcPr>
            <w:tcW w:w="2109" w:type="dxa"/>
          </w:tcPr>
          <w:p w:rsidR="00260F73" w:rsidRPr="00DE60A7" w:rsidRDefault="00260F73">
            <w:pPr>
              <w:pStyle w:val="TableParagraph"/>
              <w:spacing w:before="5"/>
              <w:rPr>
                <w:rFonts w:asciiTheme="minorHAnsi" w:hAnsiTheme="minorHAnsi" w:cstheme="minorHAnsi"/>
                <w:sz w:val="14"/>
              </w:rPr>
            </w:pPr>
          </w:p>
          <w:p w:rsidR="00260F73" w:rsidRPr="00DE60A7" w:rsidRDefault="0027351E">
            <w:pPr>
              <w:pStyle w:val="TableParagraph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Materiały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spacing w:before="5"/>
              <w:rPr>
                <w:rFonts w:asciiTheme="minorHAnsi" w:hAnsiTheme="minorHAnsi" w:cstheme="minorHAnsi"/>
                <w:sz w:val="14"/>
              </w:rPr>
            </w:pPr>
          </w:p>
          <w:p w:rsidR="00260F73" w:rsidRPr="00DE60A7" w:rsidRDefault="0027351E">
            <w:pPr>
              <w:pStyle w:val="TableParagraph"/>
              <w:ind w:left="23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8.2.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fundusze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Półprodukty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 produkty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w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toku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III.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Rezerwy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zobowiązania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Produkty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gotowe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75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IV.</w:t>
            </w:r>
            <w:r w:rsidR="00732455" w:rsidRPr="00DE60A7">
              <w:rPr>
                <w:rFonts w:asciiTheme="minorHAnsi" w:hAnsiTheme="minorHAnsi" w:cstheme="minorHAnsi"/>
                <w:b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Rozliczenia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międzyokresowe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 xml:space="preserve">4.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Towary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II.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Należności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krótkoterminowe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3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1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893,16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2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706,69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Należności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dostaw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 xml:space="preserve">i 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>usług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26,00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340"/>
          <w:jc w:val="center"/>
        </w:trPr>
        <w:tc>
          <w:tcPr>
            <w:tcW w:w="2109" w:type="dxa"/>
          </w:tcPr>
          <w:p w:rsidR="00260F73" w:rsidRPr="00DE60A7" w:rsidRDefault="00260F73">
            <w:pPr>
              <w:pStyle w:val="TableParagraph"/>
              <w:spacing w:before="7"/>
              <w:rPr>
                <w:rFonts w:asciiTheme="minorHAnsi" w:hAnsiTheme="minorHAnsi" w:cstheme="minorHAnsi"/>
                <w:sz w:val="9"/>
              </w:rPr>
            </w:pPr>
          </w:p>
          <w:p w:rsidR="00260F73" w:rsidRPr="00DE60A7" w:rsidRDefault="0027351E">
            <w:pPr>
              <w:pStyle w:val="TableParagraph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Należności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od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budżetów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148" w:line="172" w:lineRule="exact"/>
              <w:ind w:right="23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1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893,16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148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918,34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397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5" w:line="254" w:lineRule="auto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Należności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z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tytułu</w:t>
            </w:r>
            <w:r w:rsidRPr="00DE60A7">
              <w:rPr>
                <w:rFonts w:asciiTheme="minorHAnsi" w:hAnsiTheme="minorHAnsi" w:cstheme="minorHAnsi"/>
                <w:spacing w:val="-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ubezpieczeń</w:t>
            </w:r>
            <w:r w:rsidRPr="00DE60A7">
              <w:rPr>
                <w:rFonts w:asciiTheme="minorHAnsi" w:hAnsiTheme="minorHAnsi" w:cstheme="minorHAnsi"/>
                <w:spacing w:val="19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innych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świadczeń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9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4.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należności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7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1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762,35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25" w:line="110" w:lineRule="atLeast"/>
              <w:ind w:left="21"/>
              <w:rPr>
                <w:rFonts w:asciiTheme="minorHAnsi" w:hAnsiTheme="minorHAnsi" w:cstheme="minorHAnsi"/>
                <w:sz w:val="9"/>
              </w:rPr>
            </w:pPr>
            <w:r w:rsidRPr="00DE60A7">
              <w:rPr>
                <w:rFonts w:asciiTheme="minorHAnsi" w:hAnsiTheme="minorHAnsi" w:cstheme="minorHAnsi"/>
                <w:w w:val="105"/>
                <w:sz w:val="9"/>
              </w:rPr>
              <w:t>5. Rozliczenia z tytułu środków na wydatki</w:t>
            </w:r>
            <w:r w:rsidRPr="00DE60A7">
              <w:rPr>
                <w:rFonts w:asciiTheme="minorHAnsi" w:hAnsiTheme="minorHAnsi" w:cstheme="minorHAnsi"/>
                <w:spacing w:val="40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budżetowe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i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z</w:t>
            </w:r>
            <w:r w:rsidRPr="00DE60A7">
              <w:rPr>
                <w:rFonts w:asciiTheme="minorHAnsi" w:hAnsiTheme="minorHAnsi" w:cstheme="minorHAnsi"/>
                <w:spacing w:val="-6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tytułu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dochodów</w:t>
            </w:r>
            <w:r w:rsidRPr="00DE60A7">
              <w:rPr>
                <w:rFonts w:asciiTheme="minorHAnsi" w:hAnsiTheme="minorHAnsi" w:cstheme="minorHAnsi"/>
                <w:spacing w:val="-6"/>
                <w:w w:val="105"/>
                <w:sz w:val="9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9"/>
              </w:rPr>
              <w:t>budżetowych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III.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Krótkoterminowe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 xml:space="preserve"> finansowe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3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76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636,81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 xml:space="preserve">60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607,30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1.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Środki pieniężne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w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kasie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2.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Środki pieniężne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na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rachunkach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bankowych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3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76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636,81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before="76" w:line="172" w:lineRule="exact"/>
              <w:ind w:right="22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 xml:space="preserve">60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607,30</w:t>
            </w: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8" w:line="120" w:lineRule="atLeast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3.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Środki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pieniężne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państwowego</w:t>
            </w:r>
            <w:r w:rsidRPr="00DE60A7">
              <w:rPr>
                <w:rFonts w:asciiTheme="minorHAnsi" w:hAnsiTheme="minorHAnsi" w:cstheme="minorHAnsi"/>
                <w:spacing w:val="-7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funduszu</w:t>
            </w:r>
            <w:r w:rsidRPr="00DE60A7">
              <w:rPr>
                <w:rFonts w:asciiTheme="minorHAnsi" w:hAnsiTheme="minorHAnsi" w:cstheme="minorHAnsi"/>
                <w:spacing w:val="40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celowego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4.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 xml:space="preserve">środki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pieniężne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5.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 xml:space="preserve">Akcje lub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udziały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6.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papiery</w:t>
            </w:r>
            <w:r w:rsidRPr="00DE60A7">
              <w:rPr>
                <w:rFonts w:asciiTheme="minorHAnsi" w:hAnsiTheme="minorHAnsi" w:cstheme="minorHAnsi"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wartościowe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26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75"/>
              <w:ind w:left="21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7.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Inne</w:t>
            </w:r>
            <w:r w:rsidRPr="00DE60A7">
              <w:rPr>
                <w:rFonts w:asciiTheme="minorHAnsi" w:hAnsiTheme="minorHAnsi" w:cstheme="minorHAnsi"/>
                <w:spacing w:val="-4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krótkoterminowe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0"/>
              </w:rPr>
              <w:t>aktywa</w:t>
            </w:r>
            <w:r w:rsidRPr="00DE60A7">
              <w:rPr>
                <w:rFonts w:asciiTheme="minorHAnsi" w:hAnsiTheme="minorHAnsi" w:cstheme="minorHAnsi"/>
                <w:spacing w:val="-3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finansowe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198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39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IV.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0"/>
              </w:rPr>
              <w:t>Rozliczenia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międzyokresowe</w:t>
            </w: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162"/>
          <w:jc w:val="center"/>
        </w:trPr>
        <w:tc>
          <w:tcPr>
            <w:tcW w:w="2109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2027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0"/>
              </w:rPr>
            </w:pPr>
          </w:p>
        </w:tc>
      </w:tr>
      <w:tr w:rsidR="00260F73" w:rsidRPr="00DE60A7" w:rsidTr="008F452A">
        <w:trPr>
          <w:trHeight w:val="162"/>
          <w:jc w:val="center"/>
        </w:trPr>
        <w:tc>
          <w:tcPr>
            <w:tcW w:w="2109" w:type="dxa"/>
          </w:tcPr>
          <w:p w:rsidR="00260F73" w:rsidRPr="00DE60A7" w:rsidRDefault="0027351E">
            <w:pPr>
              <w:pStyle w:val="TableParagraph"/>
              <w:spacing w:before="22"/>
              <w:ind w:left="21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Suma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aktywów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line="143" w:lineRule="exact"/>
              <w:ind w:right="24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6 347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322,14</w:t>
            </w:r>
          </w:p>
        </w:tc>
        <w:tc>
          <w:tcPr>
            <w:tcW w:w="1600" w:type="dxa"/>
          </w:tcPr>
          <w:p w:rsidR="00260F73" w:rsidRPr="00DE60A7" w:rsidRDefault="0027351E">
            <w:pPr>
              <w:pStyle w:val="TableParagraph"/>
              <w:spacing w:line="143" w:lineRule="exact"/>
              <w:ind w:right="22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6 265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554,63</w:t>
            </w:r>
          </w:p>
        </w:tc>
        <w:tc>
          <w:tcPr>
            <w:tcW w:w="2027" w:type="dxa"/>
          </w:tcPr>
          <w:p w:rsidR="00260F73" w:rsidRPr="00DE60A7" w:rsidRDefault="0027351E">
            <w:pPr>
              <w:pStyle w:val="TableParagraph"/>
              <w:spacing w:before="22"/>
              <w:ind w:left="23"/>
              <w:rPr>
                <w:rFonts w:asciiTheme="minorHAnsi" w:hAnsiTheme="minorHAnsi" w:cstheme="minorHAnsi"/>
                <w:b/>
                <w:sz w:val="10"/>
              </w:rPr>
            </w:pPr>
            <w:r w:rsidRPr="00DE60A7">
              <w:rPr>
                <w:rFonts w:asciiTheme="minorHAnsi" w:hAnsiTheme="minorHAnsi" w:cstheme="minorHAnsi"/>
                <w:b/>
                <w:sz w:val="10"/>
              </w:rPr>
              <w:t>Suma</w:t>
            </w:r>
            <w:r w:rsidRPr="00DE60A7">
              <w:rPr>
                <w:rFonts w:asciiTheme="minorHAnsi" w:hAnsiTheme="minorHAnsi" w:cstheme="minorHAnsi"/>
                <w:b/>
                <w:spacing w:val="-1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0"/>
              </w:rPr>
              <w:t>pasywów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line="143" w:lineRule="exact"/>
              <w:ind w:right="18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6 347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322,14</w:t>
            </w:r>
          </w:p>
        </w:tc>
        <w:tc>
          <w:tcPr>
            <w:tcW w:w="1594" w:type="dxa"/>
          </w:tcPr>
          <w:p w:rsidR="00260F73" w:rsidRPr="00DE60A7" w:rsidRDefault="0027351E">
            <w:pPr>
              <w:pStyle w:val="TableParagraph"/>
              <w:spacing w:line="143" w:lineRule="exact"/>
              <w:ind w:right="1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6 265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7"/>
              </w:rPr>
              <w:t>554,63</w:t>
            </w:r>
          </w:p>
        </w:tc>
      </w:tr>
      <w:tr w:rsidR="00260F73" w:rsidRPr="00DE60A7" w:rsidTr="008F452A">
        <w:trPr>
          <w:trHeight w:val="597"/>
          <w:jc w:val="center"/>
        </w:trPr>
        <w:tc>
          <w:tcPr>
            <w:tcW w:w="2109" w:type="dxa"/>
            <w:tcBorders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60F73" w:rsidP="00737F5E">
            <w:pPr>
              <w:pStyle w:val="TableParagraph"/>
              <w:spacing w:before="4"/>
              <w:jc w:val="center"/>
              <w:rPr>
                <w:rFonts w:asciiTheme="minorHAnsi" w:hAnsiTheme="minorHAnsi" w:cstheme="minorHAnsi"/>
                <w:sz w:val="11"/>
              </w:rPr>
            </w:pPr>
          </w:p>
          <w:p w:rsidR="00260F73" w:rsidRPr="00DE60A7" w:rsidRDefault="00CA0E6F" w:rsidP="00737F5E">
            <w:pPr>
              <w:pStyle w:val="TableParagraph"/>
              <w:spacing w:line="101" w:lineRule="exact"/>
              <w:ind w:left="55"/>
              <w:jc w:val="center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Krystyna Wojcieszyk</w:t>
            </w:r>
          </w:p>
        </w:tc>
        <w:tc>
          <w:tcPr>
            <w:tcW w:w="1594" w:type="dxa"/>
            <w:tcBorders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600" w:type="dxa"/>
            <w:tcBorders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737F5E" w:rsidRDefault="00737F5E" w:rsidP="00737F5E">
            <w:pPr>
              <w:pStyle w:val="TableParagraph"/>
              <w:spacing w:line="101" w:lineRule="exact"/>
              <w:ind w:right="527"/>
              <w:jc w:val="center"/>
              <w:rPr>
                <w:rFonts w:asciiTheme="minorHAnsi" w:hAnsiTheme="minorHAnsi" w:cstheme="minorHAnsi"/>
                <w:sz w:val="11"/>
              </w:rPr>
            </w:pPr>
          </w:p>
          <w:p w:rsidR="00260F73" w:rsidRPr="00DE60A7" w:rsidRDefault="00737F5E" w:rsidP="00737F5E">
            <w:pPr>
              <w:pStyle w:val="TableParagraph"/>
              <w:spacing w:line="101" w:lineRule="exact"/>
              <w:ind w:right="527"/>
              <w:jc w:val="center"/>
              <w:rPr>
                <w:rFonts w:asciiTheme="minorHAnsi" w:hAnsiTheme="minorHAnsi" w:cstheme="minorHAnsi"/>
                <w:sz w:val="10"/>
              </w:rPr>
            </w:pPr>
            <w:r>
              <w:rPr>
                <w:rFonts w:asciiTheme="minorHAnsi" w:hAnsiTheme="minorHAnsi" w:cstheme="minorHAnsi"/>
                <w:spacing w:val="-2"/>
                <w:sz w:val="10"/>
              </w:rPr>
              <w:t xml:space="preserve">                     </w:t>
            </w:r>
            <w:r w:rsidR="0027351E" w:rsidRPr="00DE60A7">
              <w:rPr>
                <w:rFonts w:asciiTheme="minorHAnsi" w:hAnsiTheme="minorHAnsi" w:cstheme="minorHAnsi"/>
                <w:spacing w:val="-2"/>
                <w:sz w:val="10"/>
              </w:rPr>
              <w:t>24.03.2022</w:t>
            </w:r>
          </w:p>
        </w:tc>
        <w:tc>
          <w:tcPr>
            <w:tcW w:w="2027" w:type="dxa"/>
            <w:tcBorders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  <w:tcBorders>
              <w:left w:val="nil"/>
              <w:bottom w:val="nil"/>
              <w:right w:val="nil"/>
            </w:tcBorders>
          </w:tcPr>
          <w:p w:rsidR="00260F73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422746" w:rsidRPr="00DE60A7" w:rsidRDefault="00422746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10"/>
              </w:rPr>
            </w:pPr>
          </w:p>
        </w:tc>
        <w:tc>
          <w:tcPr>
            <w:tcW w:w="1594" w:type="dxa"/>
            <w:tcBorders>
              <w:left w:val="nil"/>
              <w:bottom w:val="nil"/>
              <w:right w:val="nil"/>
            </w:tcBorders>
          </w:tcPr>
          <w:p w:rsidR="00CA0E6F" w:rsidRPr="00DE60A7" w:rsidRDefault="00CA0E6F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CA0E6F" w:rsidRPr="00DE60A7" w:rsidRDefault="00CA0E6F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CA0E6F" w:rsidRPr="00DE60A7" w:rsidRDefault="00CA0E6F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z w:val="10"/>
              </w:rPr>
            </w:pPr>
          </w:p>
          <w:p w:rsidR="00422746" w:rsidRDefault="00422746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pacing w:val="-2"/>
                <w:sz w:val="10"/>
              </w:rPr>
            </w:pPr>
          </w:p>
          <w:p w:rsidR="00422746" w:rsidRDefault="00422746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pacing w:val="-2"/>
                <w:sz w:val="10"/>
              </w:rPr>
            </w:pPr>
          </w:p>
          <w:p w:rsidR="00260F73" w:rsidRPr="00DE60A7" w:rsidRDefault="00CA0E6F" w:rsidP="00E3593C">
            <w:pPr>
              <w:pStyle w:val="TableParagraph"/>
              <w:spacing w:line="101" w:lineRule="exact"/>
              <w:jc w:val="center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Krzysztof Lachowski</w:t>
            </w:r>
          </w:p>
        </w:tc>
      </w:tr>
      <w:tr w:rsidR="00260F73" w:rsidRPr="00DE60A7" w:rsidTr="00737F5E">
        <w:trPr>
          <w:trHeight w:val="80"/>
          <w:jc w:val="center"/>
        </w:trPr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7351E" w:rsidP="00737F5E">
            <w:pPr>
              <w:pStyle w:val="TableParagraph"/>
              <w:spacing w:before="3" w:line="95" w:lineRule="exact"/>
              <w:jc w:val="center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Główny</w:t>
            </w:r>
            <w:r w:rsidRPr="00DE60A7">
              <w:rPr>
                <w:rFonts w:asciiTheme="minorHAnsi" w:hAnsiTheme="minorHAnsi" w:cstheme="minorHAnsi"/>
                <w:spacing w:val="5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księgowy</w:t>
            </w: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7351E" w:rsidP="00737F5E">
            <w:pPr>
              <w:pStyle w:val="TableParagraph"/>
              <w:spacing w:before="3" w:line="95" w:lineRule="exact"/>
              <w:jc w:val="center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 xml:space="preserve">rok, miesiąc,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dzień</w:t>
            </w:r>
          </w:p>
        </w:tc>
        <w:tc>
          <w:tcPr>
            <w:tcW w:w="2027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60F73" w:rsidP="00737F5E">
            <w:pPr>
              <w:pStyle w:val="TableParagraph"/>
              <w:jc w:val="center"/>
              <w:rPr>
                <w:rFonts w:asciiTheme="minorHAnsi" w:hAnsiTheme="minorHAnsi" w:cstheme="minorHAnsi"/>
                <w:sz w:val="6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</w:tcPr>
          <w:p w:rsidR="00260F73" w:rsidRPr="00DE60A7" w:rsidRDefault="0027351E" w:rsidP="00E3593C">
            <w:pPr>
              <w:pStyle w:val="TableParagraph"/>
              <w:spacing w:before="3" w:line="95" w:lineRule="exact"/>
              <w:jc w:val="center"/>
              <w:rPr>
                <w:rFonts w:asciiTheme="minorHAnsi" w:hAnsiTheme="minorHAnsi" w:cstheme="minorHAnsi"/>
                <w:sz w:val="10"/>
              </w:rPr>
            </w:pPr>
            <w:r w:rsidRPr="00DE60A7">
              <w:rPr>
                <w:rFonts w:asciiTheme="minorHAnsi" w:hAnsiTheme="minorHAnsi" w:cstheme="minorHAnsi"/>
                <w:sz w:val="10"/>
              </w:rPr>
              <w:t>Kierownik</w:t>
            </w:r>
            <w:r w:rsidRPr="00DE60A7">
              <w:rPr>
                <w:rFonts w:asciiTheme="minorHAnsi" w:hAnsiTheme="minorHAnsi" w:cstheme="minorHAnsi"/>
                <w:spacing w:val="-6"/>
                <w:sz w:val="1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0"/>
              </w:rPr>
              <w:t>jednostki</w:t>
            </w:r>
          </w:p>
        </w:tc>
      </w:tr>
    </w:tbl>
    <w:p w:rsidR="00260F73" w:rsidRPr="00DE60A7" w:rsidRDefault="00260F73">
      <w:pPr>
        <w:spacing w:line="95" w:lineRule="exact"/>
        <w:rPr>
          <w:rFonts w:asciiTheme="minorHAnsi" w:hAnsiTheme="minorHAnsi" w:cstheme="minorHAnsi"/>
          <w:sz w:val="10"/>
        </w:rPr>
        <w:sectPr w:rsidR="00260F73" w:rsidRPr="00DE60A7">
          <w:type w:val="continuous"/>
          <w:pgSz w:w="11910" w:h="16840"/>
          <w:pgMar w:top="920" w:right="560" w:bottom="280" w:left="460" w:header="708" w:footer="708" w:gutter="0"/>
          <w:cols w:space="708"/>
        </w:sectPr>
      </w:pPr>
    </w:p>
    <w:p w:rsidR="00260F73" w:rsidRPr="00DE60A7" w:rsidRDefault="00260F73">
      <w:pPr>
        <w:rPr>
          <w:rFonts w:asciiTheme="minorHAnsi" w:hAnsiTheme="minorHAnsi" w:cstheme="minorHAnsi"/>
          <w:sz w:val="20"/>
        </w:rPr>
      </w:pPr>
    </w:p>
    <w:p w:rsidR="00260F73" w:rsidRPr="00DE60A7" w:rsidRDefault="00260F73">
      <w:pPr>
        <w:spacing w:before="3"/>
        <w:rPr>
          <w:rFonts w:asciiTheme="minorHAnsi" w:hAnsiTheme="minorHAnsi" w:cstheme="minorHAnsi"/>
          <w:sz w:val="17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"/>
        <w:gridCol w:w="1889"/>
        <w:gridCol w:w="3910"/>
        <w:gridCol w:w="1873"/>
        <w:gridCol w:w="1902"/>
      </w:tblGrid>
      <w:tr w:rsidR="00260F73" w:rsidRPr="00DE60A7" w:rsidTr="00A04338">
        <w:trPr>
          <w:trHeight w:val="1499"/>
          <w:jc w:val="center"/>
        </w:trPr>
        <w:tc>
          <w:tcPr>
            <w:tcW w:w="2382" w:type="dxa"/>
            <w:gridSpan w:val="2"/>
          </w:tcPr>
          <w:p w:rsidR="00260F73" w:rsidRPr="00DE60A7" w:rsidRDefault="0027351E">
            <w:pPr>
              <w:pStyle w:val="TableParagraph"/>
              <w:spacing w:before="7"/>
              <w:ind w:left="158"/>
              <w:rPr>
                <w:rFonts w:asciiTheme="minorHAnsi" w:hAnsiTheme="minorHAnsi" w:cstheme="minorHAnsi"/>
                <w:spacing w:val="-2"/>
                <w:w w:val="105"/>
                <w:sz w:val="11"/>
              </w:rPr>
            </w:pPr>
            <w:r w:rsidRPr="00DE60A7">
              <w:rPr>
                <w:rFonts w:asciiTheme="minorHAnsi" w:hAnsiTheme="minorHAnsi" w:cstheme="minorHAnsi"/>
                <w:w w:val="105"/>
                <w:sz w:val="11"/>
              </w:rPr>
              <w:t>Nazwa</w:t>
            </w:r>
            <w:r w:rsidRPr="00DE60A7">
              <w:rPr>
                <w:rFonts w:asciiTheme="minorHAnsi" w:hAnsiTheme="minorHAnsi" w:cstheme="minorHAnsi"/>
                <w:spacing w:val="-6"/>
                <w:w w:val="105"/>
                <w:sz w:val="11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1"/>
              </w:rPr>
              <w:t>i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11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1"/>
              </w:rPr>
              <w:t>adres</w:t>
            </w:r>
            <w:r w:rsidRPr="00DE60A7">
              <w:rPr>
                <w:rFonts w:asciiTheme="minorHAnsi" w:hAnsiTheme="minorHAnsi" w:cstheme="minorHAnsi"/>
                <w:spacing w:val="-6"/>
                <w:w w:val="105"/>
                <w:sz w:val="11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1"/>
              </w:rPr>
              <w:t>jednostki</w:t>
            </w:r>
            <w:r w:rsidRPr="00DE60A7">
              <w:rPr>
                <w:rFonts w:asciiTheme="minorHAnsi" w:hAnsiTheme="minorHAnsi" w:cstheme="minorHAnsi"/>
                <w:spacing w:val="-7"/>
                <w:w w:val="105"/>
                <w:sz w:val="11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105"/>
                <w:sz w:val="11"/>
              </w:rPr>
              <w:t>sprawozdawczej</w:t>
            </w:r>
          </w:p>
          <w:p w:rsidR="00130696" w:rsidRPr="00DE60A7" w:rsidRDefault="00130696">
            <w:pPr>
              <w:pStyle w:val="TableParagraph"/>
              <w:spacing w:before="7"/>
              <w:ind w:left="158"/>
              <w:rPr>
                <w:rFonts w:asciiTheme="minorHAnsi" w:hAnsiTheme="minorHAnsi" w:cstheme="minorHAnsi"/>
                <w:spacing w:val="-2"/>
                <w:w w:val="105"/>
                <w:sz w:val="11"/>
              </w:rPr>
            </w:pPr>
          </w:p>
          <w:p w:rsidR="002B1A2C" w:rsidRPr="00DE60A7" w:rsidRDefault="002B1A2C" w:rsidP="002B1A2C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Centrum Usług Informatycznych w Białymstoku</w:t>
            </w:r>
          </w:p>
          <w:p w:rsidR="002B1A2C" w:rsidRPr="00DE60A7" w:rsidRDefault="002B1A2C" w:rsidP="002B1A2C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Ul. Warszawska 13 lok. 7U</w:t>
            </w:r>
          </w:p>
          <w:p w:rsidR="002B1A2C" w:rsidRPr="00DE60A7" w:rsidRDefault="002B1A2C" w:rsidP="002B1A2C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15-062 Białystok</w:t>
            </w:r>
          </w:p>
          <w:p w:rsidR="00130696" w:rsidRPr="00DE60A7" w:rsidRDefault="00130696">
            <w:pPr>
              <w:pStyle w:val="TableParagraph"/>
              <w:spacing w:before="7"/>
              <w:ind w:left="158"/>
              <w:rPr>
                <w:rFonts w:asciiTheme="minorHAnsi" w:hAnsiTheme="minorHAnsi" w:cstheme="minorHAnsi"/>
                <w:sz w:val="11"/>
              </w:rPr>
            </w:pPr>
          </w:p>
        </w:tc>
        <w:tc>
          <w:tcPr>
            <w:tcW w:w="3910" w:type="dxa"/>
          </w:tcPr>
          <w:p w:rsidR="00260F73" w:rsidRPr="00DE60A7" w:rsidRDefault="0027351E">
            <w:pPr>
              <w:pStyle w:val="TableParagraph"/>
              <w:spacing w:line="210" w:lineRule="exact"/>
              <w:ind w:left="44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Zestawienie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zmian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w</w:t>
            </w:r>
            <w:r w:rsidRPr="00DE60A7">
              <w:rPr>
                <w:rFonts w:asciiTheme="minorHAnsi" w:hAnsiTheme="minorHAnsi" w:cstheme="minorHAnsi"/>
                <w:b/>
                <w:spacing w:val="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funduszu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jednostki</w:t>
            </w:r>
          </w:p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  <w:p w:rsidR="00260F73" w:rsidRPr="00DE60A7" w:rsidRDefault="00260F73">
            <w:pPr>
              <w:pStyle w:val="TableParagraph"/>
              <w:spacing w:before="2"/>
              <w:rPr>
                <w:rFonts w:asciiTheme="minorHAnsi" w:hAnsiTheme="minorHAnsi" w:cstheme="minorHAnsi"/>
                <w:sz w:val="17"/>
              </w:rPr>
            </w:pPr>
          </w:p>
          <w:p w:rsidR="00260F73" w:rsidRPr="00DE60A7" w:rsidRDefault="0027351E">
            <w:pPr>
              <w:pStyle w:val="TableParagraph"/>
              <w:ind w:left="44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sporządzone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dzień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31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grudnia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2021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>r.</w:t>
            </w:r>
          </w:p>
        </w:tc>
        <w:tc>
          <w:tcPr>
            <w:tcW w:w="3775" w:type="dxa"/>
            <w:gridSpan w:val="2"/>
          </w:tcPr>
          <w:p w:rsidR="00260F73" w:rsidRPr="00DE60A7" w:rsidRDefault="0027351E">
            <w:pPr>
              <w:pStyle w:val="TableParagraph"/>
              <w:spacing w:before="77"/>
              <w:ind w:left="330" w:right="290"/>
              <w:jc w:val="center"/>
              <w:rPr>
                <w:rFonts w:asciiTheme="minorHAnsi" w:hAnsiTheme="minorHAnsi" w:cstheme="minorHAnsi"/>
                <w:sz w:val="15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5"/>
              </w:rPr>
              <w:t>Adresat</w:t>
            </w:r>
          </w:p>
          <w:p w:rsidR="00260F73" w:rsidRPr="00DE60A7" w:rsidRDefault="0027351E">
            <w:pPr>
              <w:pStyle w:val="TableParagraph"/>
              <w:spacing w:before="40"/>
              <w:ind w:left="330" w:right="290"/>
              <w:jc w:val="center"/>
              <w:rPr>
                <w:rFonts w:asciiTheme="minorHAnsi" w:hAnsiTheme="minorHAnsi" w:cstheme="minorHAnsi"/>
                <w:b/>
                <w:sz w:val="23"/>
              </w:rPr>
            </w:pPr>
            <w:r w:rsidRPr="00DE60A7">
              <w:rPr>
                <w:rFonts w:asciiTheme="minorHAnsi" w:hAnsiTheme="minorHAnsi" w:cstheme="minorHAnsi"/>
                <w:b/>
                <w:sz w:val="23"/>
              </w:rPr>
              <w:t>Urząd</w:t>
            </w:r>
            <w:r w:rsidRPr="00DE60A7">
              <w:rPr>
                <w:rFonts w:asciiTheme="minorHAnsi" w:hAnsiTheme="minorHAnsi" w:cstheme="minorHAnsi"/>
                <w:b/>
                <w:spacing w:val="-11"/>
                <w:sz w:val="2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3"/>
              </w:rPr>
              <w:t>Miejski</w:t>
            </w:r>
            <w:r w:rsidRPr="00DE60A7">
              <w:rPr>
                <w:rFonts w:asciiTheme="minorHAnsi" w:hAnsiTheme="minorHAnsi" w:cstheme="minorHAnsi"/>
                <w:b/>
                <w:spacing w:val="-11"/>
                <w:sz w:val="2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3"/>
              </w:rPr>
              <w:t>w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2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23"/>
              </w:rPr>
              <w:t>Białymstoku</w:t>
            </w:r>
          </w:p>
        </w:tc>
      </w:tr>
      <w:tr w:rsidR="00260F73" w:rsidRPr="00DE60A7" w:rsidTr="00A04338">
        <w:trPr>
          <w:trHeight w:val="392"/>
          <w:jc w:val="center"/>
        </w:trPr>
        <w:tc>
          <w:tcPr>
            <w:tcW w:w="6292" w:type="dxa"/>
            <w:gridSpan w:val="3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ind w:left="40"/>
              <w:rPr>
                <w:rFonts w:asciiTheme="minorHAnsi" w:hAnsiTheme="minorHAnsi" w:cstheme="minorHAnsi"/>
                <w:sz w:val="15"/>
              </w:rPr>
            </w:pPr>
            <w:r w:rsidRPr="00DE60A7">
              <w:rPr>
                <w:rFonts w:asciiTheme="minorHAnsi" w:hAnsiTheme="minorHAnsi" w:cstheme="minorHAnsi"/>
                <w:sz w:val="15"/>
              </w:rPr>
              <w:t>Stan</w:t>
            </w:r>
            <w:r w:rsidRPr="00DE60A7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5"/>
              </w:rPr>
              <w:t>na</w:t>
            </w:r>
            <w:r w:rsidRPr="00DE60A7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5"/>
              </w:rPr>
              <w:t>koniec</w:t>
            </w:r>
            <w:r w:rsidRPr="00DE60A7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15"/>
              </w:rPr>
              <w:t>roku</w:t>
            </w:r>
          </w:p>
          <w:p w:rsidR="00260F73" w:rsidRPr="00DE60A7" w:rsidRDefault="0027351E">
            <w:pPr>
              <w:pStyle w:val="TableParagraph"/>
              <w:spacing w:before="22"/>
              <w:ind w:left="40"/>
              <w:rPr>
                <w:rFonts w:asciiTheme="minorHAnsi" w:hAnsiTheme="minorHAnsi" w:cstheme="minorHAnsi"/>
                <w:sz w:val="15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5"/>
              </w:rPr>
              <w:t>poprzedniego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ind w:left="39"/>
              <w:rPr>
                <w:rFonts w:asciiTheme="minorHAnsi" w:hAnsiTheme="minorHAnsi" w:cstheme="minorHAnsi"/>
                <w:sz w:val="15"/>
              </w:rPr>
            </w:pPr>
            <w:r w:rsidRPr="00DE60A7">
              <w:rPr>
                <w:rFonts w:asciiTheme="minorHAnsi" w:hAnsiTheme="minorHAnsi" w:cstheme="minorHAnsi"/>
                <w:sz w:val="15"/>
              </w:rPr>
              <w:t>Stan</w:t>
            </w:r>
            <w:r w:rsidRPr="00DE60A7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5"/>
              </w:rPr>
              <w:t>na</w:t>
            </w:r>
            <w:r w:rsidRPr="00DE60A7">
              <w:rPr>
                <w:rFonts w:asciiTheme="minorHAnsi" w:hAnsiTheme="minorHAnsi" w:cstheme="minorHAnsi"/>
                <w:spacing w:val="1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5"/>
              </w:rPr>
              <w:t>koniec</w:t>
            </w:r>
            <w:r w:rsidRPr="00DE60A7">
              <w:rPr>
                <w:rFonts w:asciiTheme="minorHAnsi" w:hAnsiTheme="minorHAnsi" w:cstheme="minorHAnsi"/>
                <w:spacing w:val="2"/>
                <w:sz w:val="15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15"/>
              </w:rPr>
              <w:t>roku</w:t>
            </w:r>
          </w:p>
          <w:p w:rsidR="00260F73" w:rsidRPr="00DE60A7" w:rsidRDefault="0027351E">
            <w:pPr>
              <w:pStyle w:val="TableParagraph"/>
              <w:spacing w:before="22"/>
              <w:ind w:left="39"/>
              <w:rPr>
                <w:rFonts w:asciiTheme="minorHAnsi" w:hAnsiTheme="minorHAnsi" w:cstheme="minorHAnsi"/>
                <w:sz w:val="15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5"/>
              </w:rPr>
              <w:t>bieżącego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</w:tcPr>
          <w:p w:rsidR="00260F73" w:rsidRPr="00DE60A7" w:rsidRDefault="0027351E">
            <w:pPr>
              <w:pStyle w:val="TableParagraph"/>
              <w:spacing w:before="52" w:line="185" w:lineRule="exact"/>
              <w:ind w:left="40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5"/>
                <w:sz w:val="17"/>
              </w:rPr>
              <w:t>I.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52" w:line="185" w:lineRule="exact"/>
              <w:ind w:left="41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Fundusz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jednostki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początek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okresu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(BO)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33" w:line="203" w:lineRule="exact"/>
              <w:ind w:left="472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7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369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878,36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33" w:line="203" w:lineRule="exact"/>
              <w:ind w:left="397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14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997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083,81</w:t>
            </w: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left="17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>1.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4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Zwiększenia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funduszu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(z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tytułu)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8" w:line="218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16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762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030,38</w:t>
            </w: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32" w:line="203" w:lineRule="exact"/>
              <w:ind w:left="384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16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156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842,25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1.1.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Zysk</w:t>
            </w: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bilansowy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za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rok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ubiegły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5"/>
              <w:ind w:right="-15"/>
              <w:jc w:val="right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9"/>
              </w:rPr>
              <w:t>0,00</w:t>
            </w: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32" w:line="203" w:lineRule="exact"/>
              <w:ind w:right="-15"/>
              <w:jc w:val="right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9"/>
              </w:rPr>
              <w:t>0,00</w:t>
            </w: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1.2.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Zrealizowane</w:t>
            </w:r>
            <w:r w:rsidRPr="00DE60A7">
              <w:rPr>
                <w:rFonts w:asciiTheme="minorHAnsi" w:hAnsiTheme="minorHAnsi" w:cstheme="minorHAnsi"/>
                <w:spacing w:val="-1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wydatki</w:t>
            </w:r>
            <w:r w:rsidRPr="00DE60A7">
              <w:rPr>
                <w:rFonts w:asciiTheme="minorHAnsi" w:hAnsiTheme="minorHAnsi" w:cstheme="minorHAnsi"/>
                <w:spacing w:val="-1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budżetowe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378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13</w:t>
            </w:r>
            <w:r w:rsidRPr="00DE60A7">
              <w:rPr>
                <w:rFonts w:asciiTheme="minorHAnsi" w:hAnsiTheme="minorHAnsi" w:cstheme="minorHAnsi"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176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594,35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409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13</w:t>
            </w:r>
            <w:r w:rsidRPr="00DE60A7">
              <w:rPr>
                <w:rFonts w:asciiTheme="minorHAnsi" w:hAnsiTheme="minorHAnsi" w:cstheme="minorHAnsi"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791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195,40</w:t>
            </w:r>
          </w:p>
        </w:tc>
      </w:tr>
      <w:tr w:rsidR="00260F73" w:rsidRPr="00DE60A7" w:rsidTr="00A04338">
        <w:trPr>
          <w:trHeight w:val="241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0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1.3.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0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Zrealizowane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="00E744D3" w:rsidRPr="00DE60A7">
              <w:rPr>
                <w:rFonts w:asciiTheme="minorHAnsi" w:hAnsiTheme="minorHAnsi" w:cstheme="minorHAnsi"/>
                <w:sz w:val="17"/>
              </w:rPr>
              <w:t>płatności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ze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europejskich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29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5" w:line="194" w:lineRule="exact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1.4.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5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Środki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na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inwestycje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6" w:line="203" w:lineRule="exact"/>
              <w:ind w:left="484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3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575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590,94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6" w:line="203" w:lineRule="exact"/>
              <w:ind w:left="515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2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365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646,85</w:t>
            </w: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1.5.</w:t>
            </w:r>
          </w:p>
        </w:tc>
        <w:tc>
          <w:tcPr>
            <w:tcW w:w="5799" w:type="dxa"/>
            <w:gridSpan w:val="2"/>
          </w:tcPr>
          <w:p w:rsidR="00260F73" w:rsidRPr="00DE60A7" w:rsidRDefault="00E744D3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Aktualizacja</w:t>
            </w:r>
            <w:r w:rsidR="0027351E"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="0027351E" w:rsidRPr="00DE60A7">
              <w:rPr>
                <w:rFonts w:asciiTheme="minorHAnsi" w:hAnsiTheme="minorHAnsi" w:cstheme="minorHAnsi"/>
                <w:sz w:val="17"/>
              </w:rPr>
              <w:t>wyceny</w:t>
            </w:r>
            <w:r w:rsidR="0027351E"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="0027351E"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="0027351E"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="0027351E" w:rsidRPr="00DE60A7">
              <w:rPr>
                <w:rFonts w:asciiTheme="minorHAnsi" w:hAnsiTheme="minorHAnsi" w:cstheme="minorHAnsi"/>
                <w:spacing w:val="-2"/>
                <w:sz w:val="17"/>
              </w:rPr>
              <w:t>trwałych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50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52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1.6.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37" w:line="259" w:lineRule="auto"/>
              <w:ind w:left="41" w:right="24" w:firstLine="47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Nieodpłatnie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otrzymane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środki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trwałe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środki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trwałe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</w:t>
            </w: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budowie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oraz wartości niematerialne i prawne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spacing w:before="6"/>
              <w:rPr>
                <w:rFonts w:asciiTheme="minorHAnsi" w:hAnsiTheme="minorHAnsi" w:cstheme="minorHAnsi"/>
                <w:sz w:val="24"/>
              </w:rPr>
            </w:pPr>
          </w:p>
          <w:p w:rsidR="00260F73" w:rsidRPr="00DE60A7" w:rsidRDefault="0027351E">
            <w:pPr>
              <w:pStyle w:val="TableParagraph"/>
              <w:spacing w:line="203" w:lineRule="exact"/>
              <w:ind w:left="854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9</w:t>
            </w:r>
            <w:r w:rsidRPr="00DE60A7">
              <w:rPr>
                <w:rFonts w:asciiTheme="minorHAnsi" w:hAnsiTheme="minorHAnsi" w:cstheme="minorHAnsi"/>
                <w:spacing w:val="-1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845,09</w:t>
            </w: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1.7.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Aktywa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="00E744D3" w:rsidRPr="00DE60A7">
              <w:rPr>
                <w:rFonts w:asciiTheme="minorHAnsi" w:hAnsiTheme="minorHAnsi" w:cstheme="minorHAnsi"/>
                <w:sz w:val="17"/>
              </w:rPr>
              <w:t>przejęte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od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zlikwidowanych</w:t>
            </w:r>
            <w:r w:rsidRPr="00DE60A7">
              <w:rPr>
                <w:rFonts w:asciiTheme="minorHAnsi" w:hAnsiTheme="minorHAnsi" w:cstheme="minorHAnsi"/>
                <w:spacing w:val="3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lub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połączonych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jednostek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1.8.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Aktywa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otrzymane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ramach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centralnego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zaopatrzenia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1.9.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odpisy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wyniku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finansowego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na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rok</w:t>
            </w: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bieżący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left="54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1.10.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Inne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zwiększenia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left="147" w:right="141"/>
              <w:jc w:val="center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i/>
                <w:spacing w:val="-5"/>
                <w:sz w:val="17"/>
              </w:rPr>
              <w:t>2.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41"/>
              <w:rPr>
                <w:rFonts w:asciiTheme="minorHAnsi" w:hAnsiTheme="minorHAnsi" w:cstheme="minorHAnsi"/>
                <w:b/>
                <w:i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i/>
                <w:sz w:val="17"/>
              </w:rPr>
              <w:t>Zmniejszenia</w:t>
            </w:r>
            <w:r w:rsidRPr="00DE60A7">
              <w:rPr>
                <w:rFonts w:asciiTheme="minorHAnsi" w:hAnsiTheme="minorHAnsi" w:cstheme="minorHAnsi"/>
                <w:b/>
                <w:i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sz w:val="17"/>
              </w:rPr>
              <w:t>funduszu</w:t>
            </w:r>
            <w:r w:rsidRPr="00DE60A7">
              <w:rPr>
                <w:rFonts w:asciiTheme="minorHAnsi" w:hAnsiTheme="minorHAnsi" w:cstheme="minorHAnsi"/>
                <w:b/>
                <w:i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sz w:val="17"/>
              </w:rPr>
              <w:t>jednostki</w:t>
            </w:r>
            <w:r w:rsidRPr="00DE60A7">
              <w:rPr>
                <w:rFonts w:asciiTheme="minorHAnsi" w:hAnsiTheme="minorHAnsi" w:cstheme="minorHAnsi"/>
                <w:b/>
                <w:i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sz w:val="17"/>
              </w:rPr>
              <w:t>(z</w:t>
            </w:r>
            <w:r w:rsidRPr="00DE60A7">
              <w:rPr>
                <w:rFonts w:asciiTheme="minorHAnsi" w:hAnsiTheme="minorHAnsi" w:cstheme="minorHAnsi"/>
                <w:b/>
                <w:i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  <w:sz w:val="17"/>
              </w:rPr>
              <w:t>tytułu)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30" w:line="206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9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134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824,93</w:t>
            </w: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32" w:line="203" w:lineRule="exact"/>
              <w:ind w:left="384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13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374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078,83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2.1.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8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Strata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za</w:t>
            </w: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 xml:space="preserve">rok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ubiegły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33" w:line="203" w:lineRule="exact"/>
              <w:ind w:left="484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4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816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709,16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33" w:line="203" w:lineRule="exact"/>
              <w:ind w:left="409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10</w:t>
            </w:r>
            <w:r w:rsidRPr="00DE60A7">
              <w:rPr>
                <w:rFonts w:asciiTheme="minorHAnsi" w:hAnsiTheme="minorHAnsi" w:cstheme="minorHAnsi"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035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649,67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2.2.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Zrealizowane</w:t>
            </w:r>
            <w:r w:rsidRPr="00DE60A7">
              <w:rPr>
                <w:rFonts w:asciiTheme="minorHAnsi" w:hAnsiTheme="minorHAnsi" w:cstheme="minorHAnsi"/>
                <w:spacing w:val="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dochody</w:t>
            </w:r>
            <w:r w:rsidRPr="00DE60A7">
              <w:rPr>
                <w:rFonts w:asciiTheme="minorHAnsi" w:hAnsiTheme="minorHAnsi" w:cstheme="minorHAnsi"/>
                <w:spacing w:val="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budżetowe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854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2</w:t>
            </w:r>
            <w:r w:rsidRPr="00DE60A7">
              <w:rPr>
                <w:rFonts w:asciiTheme="minorHAnsi" w:hAnsiTheme="minorHAnsi" w:cstheme="minorHAnsi"/>
                <w:spacing w:val="-1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736,75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673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295</w:t>
            </w:r>
            <w:r w:rsidRPr="00DE60A7">
              <w:rPr>
                <w:rFonts w:asciiTheme="minorHAnsi" w:hAnsiTheme="minorHAnsi" w:cstheme="minorHAnsi"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574,78</w:t>
            </w: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2.3.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Rozliczenie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wyniku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finansowego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i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obrotowych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za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rok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ubiegły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2.4.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Dotacje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i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środki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inwestycje</w:t>
            </w:r>
          </w:p>
        </w:tc>
        <w:tc>
          <w:tcPr>
            <w:tcW w:w="1873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484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3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736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230,94</w:t>
            </w:r>
          </w:p>
        </w:tc>
        <w:tc>
          <w:tcPr>
            <w:tcW w:w="1902" w:type="dxa"/>
          </w:tcPr>
          <w:p w:rsidR="00260F73" w:rsidRPr="00DE60A7" w:rsidRDefault="0027351E">
            <w:pPr>
              <w:pStyle w:val="TableParagraph"/>
              <w:spacing w:before="32" w:line="203" w:lineRule="exact"/>
              <w:ind w:left="515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2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404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 xml:space="preserve"> 374,30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2.5.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Aktualizacja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trwałych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43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18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2.6.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3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Wartość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sprzedanych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i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nieodpłatnie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przekazanych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trwałych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>i</w:t>
            </w:r>
          </w:p>
          <w:p w:rsidR="00260F73" w:rsidRPr="00DE60A7" w:rsidRDefault="0027351E">
            <w:pPr>
              <w:pStyle w:val="TableParagraph"/>
              <w:spacing w:before="16"/>
              <w:ind w:left="4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trwałych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budowie</w:t>
            </w:r>
            <w:r w:rsidRPr="00DE60A7">
              <w:rPr>
                <w:rFonts w:asciiTheme="minorHAnsi" w:hAnsiTheme="minorHAnsi" w:cstheme="minorHAnsi"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oraz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wartości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niematerialnych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i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prawnych</w:t>
            </w:r>
          </w:p>
        </w:tc>
        <w:tc>
          <w:tcPr>
            <w:tcW w:w="1873" w:type="dxa"/>
          </w:tcPr>
          <w:p w:rsidR="00260F73" w:rsidRPr="00DE60A7" w:rsidRDefault="00260F73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</w:rPr>
            </w:pPr>
          </w:p>
          <w:p w:rsidR="00260F73" w:rsidRPr="00DE60A7" w:rsidRDefault="0027351E">
            <w:pPr>
              <w:pStyle w:val="TableParagraph"/>
              <w:spacing w:line="203" w:lineRule="exact"/>
              <w:ind w:left="643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579</w:t>
            </w:r>
            <w:r w:rsidRPr="00DE60A7">
              <w:rPr>
                <w:rFonts w:asciiTheme="minorHAnsi" w:hAnsiTheme="minorHAnsi" w:cstheme="minorHAnsi"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148,08</w:t>
            </w:r>
          </w:p>
        </w:tc>
        <w:tc>
          <w:tcPr>
            <w:tcW w:w="1902" w:type="dxa"/>
          </w:tcPr>
          <w:p w:rsidR="00260F73" w:rsidRPr="00DE60A7" w:rsidRDefault="00260F73">
            <w:pPr>
              <w:pStyle w:val="TableParagraph"/>
              <w:spacing w:before="5"/>
              <w:rPr>
                <w:rFonts w:asciiTheme="minorHAnsi" w:hAnsiTheme="minorHAnsi" w:cstheme="minorHAnsi"/>
                <w:sz w:val="18"/>
              </w:rPr>
            </w:pPr>
          </w:p>
          <w:p w:rsidR="00260F73" w:rsidRPr="00DE60A7" w:rsidRDefault="0027351E">
            <w:pPr>
              <w:pStyle w:val="TableParagraph"/>
              <w:spacing w:line="203" w:lineRule="exact"/>
              <w:ind w:left="673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638</w:t>
            </w:r>
            <w:r w:rsidRPr="00DE60A7">
              <w:rPr>
                <w:rFonts w:asciiTheme="minorHAnsi" w:hAnsiTheme="minorHAnsi" w:cstheme="minorHAnsi"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480,08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2.7.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Pasywa</w:t>
            </w:r>
            <w:r w:rsidRPr="00DE60A7">
              <w:rPr>
                <w:rFonts w:asciiTheme="minorHAnsi" w:hAnsiTheme="minorHAnsi" w:cstheme="minorHAnsi"/>
                <w:spacing w:val="-1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przejęte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od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zlikwidowanych</w:t>
            </w:r>
            <w:r w:rsidRPr="00DE60A7">
              <w:rPr>
                <w:rFonts w:asciiTheme="minorHAnsi" w:hAnsiTheme="minorHAnsi" w:cstheme="minorHAnsi"/>
                <w:spacing w:val="-1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lub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połączonych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jednostek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2.8.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51" w:line="185" w:lineRule="exact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Aktywa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przekazane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ramach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centralnego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zaopatrzenia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right="60"/>
              <w:jc w:val="right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7"/>
              </w:rPr>
              <w:t>2.9.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Inne</w:t>
            </w:r>
            <w:r w:rsidRPr="00DE60A7">
              <w:rPr>
                <w:rFonts w:asciiTheme="minorHAnsi" w:hAnsiTheme="minorHAnsi" w:cstheme="minorHAnsi"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zmniejszenia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9"/>
              <w:ind w:left="171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5"/>
                <w:sz w:val="17"/>
              </w:rPr>
              <w:t>II.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20"/>
              <w:ind w:left="41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Fundusz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jednostki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koniec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okresu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(BZ)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8" w:line="218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14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997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083,81</w:t>
            </w: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0" w:line="215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17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779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847,23</w:t>
            </w:r>
          </w:p>
        </w:tc>
      </w:tr>
      <w:tr w:rsidR="00260F73" w:rsidRPr="00DE60A7" w:rsidTr="00A04338">
        <w:trPr>
          <w:trHeight w:val="256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9"/>
              <w:ind w:right="106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III.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20"/>
              <w:ind w:left="41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Wynik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finansowy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netto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za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rok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bieżący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(+,-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7"/>
              </w:rPr>
              <w:t>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8" w:line="218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-10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035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649,67</w:t>
            </w:r>
          </w:p>
        </w:tc>
        <w:tc>
          <w:tcPr>
            <w:tcW w:w="1902" w:type="dxa"/>
            <w:tcBorders>
              <w:left w:val="single" w:sz="18" w:space="0" w:color="000000"/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8" w:line="218" w:lineRule="exact"/>
              <w:ind w:right="-15"/>
              <w:jc w:val="right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-12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035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602,24</w:t>
            </w: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left="17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>1.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zysk</w:t>
            </w:r>
            <w:r w:rsidRPr="00DE60A7">
              <w:rPr>
                <w:rFonts w:asciiTheme="minorHAnsi" w:hAnsiTheme="minorHAnsi" w:cstheme="minorHAnsi"/>
                <w:spacing w:val="-3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netto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(+)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255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27"/>
              <w:ind w:left="17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>2.</w:t>
            </w:r>
          </w:p>
        </w:tc>
        <w:tc>
          <w:tcPr>
            <w:tcW w:w="5799" w:type="dxa"/>
            <w:gridSpan w:val="2"/>
          </w:tcPr>
          <w:p w:rsidR="00260F73" w:rsidRPr="00DE60A7" w:rsidRDefault="0027351E">
            <w:pPr>
              <w:pStyle w:val="TableParagraph"/>
              <w:spacing w:before="17"/>
              <w:ind w:left="89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strata</w:t>
            </w: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netto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(-</w:t>
            </w:r>
            <w:r w:rsidRPr="00DE60A7">
              <w:rPr>
                <w:rFonts w:asciiTheme="minorHAnsi" w:hAnsiTheme="minorHAnsi" w:cstheme="minorHAnsi"/>
                <w:spacing w:val="-10"/>
                <w:sz w:val="17"/>
              </w:rPr>
              <w:t>)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5"/>
              <w:ind w:right="-15"/>
              <w:jc w:val="right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-10</w:t>
            </w:r>
            <w:r w:rsidRPr="00DE60A7">
              <w:rPr>
                <w:rFonts w:asciiTheme="minorHAnsi" w:hAnsiTheme="minorHAnsi" w:cstheme="minorHAnsi"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035</w:t>
            </w:r>
            <w:r w:rsidRPr="00DE60A7">
              <w:rPr>
                <w:rFonts w:asciiTheme="minorHAnsi" w:hAnsiTheme="minorHAnsi" w:cstheme="minorHAnsi"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649,67</w:t>
            </w:r>
          </w:p>
        </w:tc>
        <w:tc>
          <w:tcPr>
            <w:tcW w:w="1902" w:type="dxa"/>
            <w:tcBorders>
              <w:left w:val="single" w:sz="18" w:space="0" w:color="000000"/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5"/>
              <w:ind w:right="-15"/>
              <w:jc w:val="right"/>
              <w:rPr>
                <w:rFonts w:asciiTheme="minorHAnsi" w:hAnsiTheme="minorHAnsi" w:cstheme="minorHAnsi"/>
                <w:sz w:val="19"/>
              </w:rPr>
            </w:pPr>
            <w:r w:rsidRPr="00DE60A7">
              <w:rPr>
                <w:rFonts w:asciiTheme="minorHAnsi" w:hAnsiTheme="minorHAnsi" w:cstheme="minorHAnsi"/>
                <w:sz w:val="19"/>
              </w:rPr>
              <w:t>-12</w:t>
            </w:r>
            <w:r w:rsidRPr="00DE60A7">
              <w:rPr>
                <w:rFonts w:asciiTheme="minorHAnsi" w:hAnsiTheme="minorHAnsi" w:cstheme="minorHAnsi"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9"/>
              </w:rPr>
              <w:t>035</w:t>
            </w:r>
            <w:r w:rsidRPr="00DE60A7">
              <w:rPr>
                <w:rFonts w:asciiTheme="minorHAnsi" w:hAnsiTheme="minorHAnsi" w:cstheme="minorHAnsi"/>
                <w:spacing w:val="-3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9"/>
              </w:rPr>
              <w:t>602,24</w:t>
            </w:r>
          </w:p>
        </w:tc>
      </w:tr>
      <w:tr w:rsidR="00260F73" w:rsidRPr="00DE60A7" w:rsidTr="00A04338">
        <w:trPr>
          <w:trHeight w:val="491"/>
          <w:jc w:val="center"/>
        </w:trPr>
        <w:tc>
          <w:tcPr>
            <w:tcW w:w="493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45"/>
              <w:ind w:left="17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17"/>
              </w:rPr>
              <w:t>3.</w:t>
            </w:r>
          </w:p>
        </w:tc>
        <w:tc>
          <w:tcPr>
            <w:tcW w:w="5799" w:type="dxa"/>
            <w:gridSpan w:val="2"/>
          </w:tcPr>
          <w:p w:rsidR="00260F73" w:rsidRPr="00DE60A7" w:rsidRDefault="00260F73">
            <w:pPr>
              <w:pStyle w:val="TableParagraph"/>
              <w:spacing w:before="11"/>
              <w:rPr>
                <w:rFonts w:asciiTheme="minorHAnsi" w:hAnsiTheme="minorHAnsi" w:cstheme="minorHAnsi"/>
                <w:sz w:val="24"/>
              </w:rPr>
            </w:pPr>
          </w:p>
          <w:p w:rsidR="00260F73" w:rsidRPr="00DE60A7" w:rsidRDefault="0027351E">
            <w:pPr>
              <w:pStyle w:val="TableParagraph"/>
              <w:spacing w:line="185" w:lineRule="exact"/>
              <w:ind w:left="41"/>
              <w:rPr>
                <w:rFonts w:asciiTheme="minorHAnsi" w:hAnsiTheme="minorHAnsi" w:cstheme="minorHAnsi"/>
                <w:sz w:val="17"/>
              </w:rPr>
            </w:pPr>
            <w:r w:rsidRPr="00DE60A7">
              <w:rPr>
                <w:rFonts w:asciiTheme="minorHAnsi" w:hAnsiTheme="minorHAnsi" w:cstheme="minorHAnsi"/>
                <w:sz w:val="17"/>
              </w:rPr>
              <w:t>nadwyżka</w:t>
            </w:r>
            <w:r w:rsidRPr="00DE60A7">
              <w:rPr>
                <w:rFonts w:asciiTheme="minorHAnsi" w:hAnsiTheme="minorHAnsi" w:cstheme="minorHAnsi"/>
                <w:spacing w:val="-11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7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9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7"/>
              </w:rPr>
              <w:t>obrotowych</w:t>
            </w:r>
          </w:p>
        </w:tc>
        <w:tc>
          <w:tcPr>
            <w:tcW w:w="1873" w:type="dxa"/>
            <w:tcBorders>
              <w:righ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260F73" w:rsidRPr="00DE60A7" w:rsidTr="00A04338">
        <w:trPr>
          <w:trHeight w:val="410"/>
          <w:jc w:val="center"/>
        </w:trPr>
        <w:tc>
          <w:tcPr>
            <w:tcW w:w="493" w:type="dxa"/>
            <w:tcBorders>
              <w:left w:val="single" w:sz="18" w:space="0" w:color="000000"/>
              <w:bottom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11"/>
              <w:ind w:right="99"/>
              <w:jc w:val="right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pacing w:val="-5"/>
                <w:sz w:val="17"/>
              </w:rPr>
              <w:t>IV.</w:t>
            </w:r>
          </w:p>
        </w:tc>
        <w:tc>
          <w:tcPr>
            <w:tcW w:w="5799" w:type="dxa"/>
            <w:gridSpan w:val="2"/>
            <w:tcBorders>
              <w:bottom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01"/>
              <w:ind w:left="41"/>
              <w:rPr>
                <w:rFonts w:asciiTheme="minorHAnsi" w:hAnsiTheme="minorHAnsi" w:cstheme="minorHAnsi"/>
                <w:b/>
                <w:sz w:val="17"/>
              </w:rPr>
            </w:pPr>
            <w:r w:rsidRPr="00DE60A7">
              <w:rPr>
                <w:rFonts w:asciiTheme="minorHAnsi" w:hAnsiTheme="minorHAnsi" w:cstheme="minorHAnsi"/>
                <w:b/>
                <w:sz w:val="17"/>
              </w:rPr>
              <w:t>Fundusz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(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7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7"/>
              </w:rPr>
              <w:t>II+,-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7"/>
              </w:rPr>
              <w:t>III)</w:t>
            </w:r>
          </w:p>
        </w:tc>
        <w:tc>
          <w:tcPr>
            <w:tcW w:w="1873" w:type="dxa"/>
            <w:tcBorders>
              <w:bottom w:val="single" w:sz="18" w:space="0" w:color="000000"/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02"/>
              <w:ind w:left="387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4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961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>434,14</w:t>
            </w:r>
          </w:p>
        </w:tc>
        <w:tc>
          <w:tcPr>
            <w:tcW w:w="1902" w:type="dxa"/>
            <w:tcBorders>
              <w:lef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before="102"/>
              <w:ind w:left="490"/>
              <w:rPr>
                <w:rFonts w:asciiTheme="minorHAnsi" w:hAnsiTheme="minorHAnsi" w:cstheme="minorHAnsi"/>
                <w:b/>
                <w:sz w:val="19"/>
              </w:rPr>
            </w:pPr>
            <w:r w:rsidRPr="00DE60A7">
              <w:rPr>
                <w:rFonts w:asciiTheme="minorHAnsi" w:hAnsiTheme="minorHAnsi" w:cstheme="minorHAnsi"/>
                <w:b/>
                <w:sz w:val="19"/>
              </w:rPr>
              <w:t>5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9"/>
              </w:rPr>
              <w:t>744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9"/>
              </w:rPr>
              <w:t xml:space="preserve"> 244,99</w:t>
            </w:r>
          </w:p>
        </w:tc>
      </w:tr>
    </w:tbl>
    <w:p w:rsidR="00260F73" w:rsidRPr="00DE60A7" w:rsidRDefault="00260F73">
      <w:pPr>
        <w:rPr>
          <w:rFonts w:asciiTheme="minorHAnsi" w:hAnsiTheme="minorHAnsi" w:cstheme="minorHAnsi"/>
          <w:sz w:val="20"/>
        </w:rPr>
      </w:pPr>
    </w:p>
    <w:p w:rsidR="00260F73" w:rsidRPr="00DE60A7" w:rsidRDefault="00260F73">
      <w:pPr>
        <w:rPr>
          <w:rFonts w:asciiTheme="minorHAnsi" w:hAnsiTheme="minorHAnsi" w:cstheme="minorHAnsi"/>
          <w:sz w:val="20"/>
        </w:rPr>
      </w:pPr>
    </w:p>
    <w:p w:rsidR="00260F73" w:rsidRPr="00DE60A7" w:rsidRDefault="00260F73" w:rsidP="000B09D4">
      <w:pPr>
        <w:jc w:val="center"/>
        <w:rPr>
          <w:rFonts w:asciiTheme="minorHAnsi" w:hAnsiTheme="minorHAnsi" w:cstheme="minorHAnsi"/>
          <w:sz w:val="20"/>
        </w:rPr>
      </w:pPr>
    </w:p>
    <w:p w:rsidR="00260F73" w:rsidRPr="00DE60A7" w:rsidRDefault="00260F73" w:rsidP="000B09D4">
      <w:pPr>
        <w:jc w:val="center"/>
        <w:rPr>
          <w:rFonts w:asciiTheme="minorHAnsi" w:hAnsiTheme="minorHAnsi" w:cstheme="minorHAnsi"/>
          <w:sz w:val="20"/>
        </w:rPr>
      </w:pPr>
    </w:p>
    <w:p w:rsidR="00260F73" w:rsidRDefault="00260F73" w:rsidP="000B09D4">
      <w:pPr>
        <w:spacing w:before="6"/>
        <w:jc w:val="center"/>
        <w:rPr>
          <w:rFonts w:asciiTheme="minorHAnsi" w:hAnsiTheme="minorHAnsi" w:cstheme="minorHAnsi"/>
        </w:rPr>
      </w:pPr>
    </w:p>
    <w:p w:rsidR="00260F73" w:rsidRPr="00DE60A7" w:rsidRDefault="0057536F" w:rsidP="0057536F">
      <w:pPr>
        <w:tabs>
          <w:tab w:val="left" w:pos="8073"/>
        </w:tabs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pacing w:val="-2"/>
          <w:sz w:val="19"/>
        </w:rPr>
        <w:t xml:space="preserve">             Krystyna Wojcieszyk                                                                               </w:t>
      </w:r>
      <w:r w:rsidR="0027351E" w:rsidRPr="00DE60A7">
        <w:rPr>
          <w:rFonts w:asciiTheme="minorHAnsi" w:hAnsiTheme="minorHAnsi" w:cstheme="minorHAnsi"/>
          <w:spacing w:val="-2"/>
          <w:sz w:val="19"/>
        </w:rPr>
        <w:t>2022.03.24</w:t>
      </w:r>
      <w:r>
        <w:rPr>
          <w:rFonts w:asciiTheme="minorHAnsi" w:hAnsiTheme="minorHAnsi" w:cstheme="minorHAnsi"/>
          <w:spacing w:val="-2"/>
          <w:sz w:val="19"/>
        </w:rPr>
        <w:t xml:space="preserve">                                                                Krzysztof Lachowski</w:t>
      </w:r>
      <w:r w:rsidR="0027351E" w:rsidRPr="00DE60A7">
        <w:rPr>
          <w:rFonts w:asciiTheme="minorHAnsi" w:hAnsiTheme="minorHAnsi" w:cstheme="minorHAnsi"/>
          <w:sz w:val="19"/>
        </w:rPr>
        <w:tab/>
      </w:r>
    </w:p>
    <w:p w:rsidR="00260F73" w:rsidRPr="00DE60A7" w:rsidRDefault="0027351E" w:rsidP="0057536F">
      <w:pPr>
        <w:tabs>
          <w:tab w:val="left" w:pos="4025"/>
          <w:tab w:val="left" w:pos="8179"/>
        </w:tabs>
        <w:spacing w:before="54"/>
        <w:jc w:val="center"/>
        <w:rPr>
          <w:rFonts w:asciiTheme="minorHAnsi" w:hAnsiTheme="minorHAnsi" w:cstheme="minorHAnsi"/>
          <w:sz w:val="15"/>
        </w:rPr>
      </w:pPr>
      <w:r w:rsidRPr="00DE60A7">
        <w:rPr>
          <w:rFonts w:asciiTheme="minorHAnsi" w:hAnsiTheme="minorHAnsi" w:cstheme="minorHAnsi"/>
          <w:sz w:val="15"/>
        </w:rPr>
        <w:t>(główny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księgowy)</w:t>
      </w:r>
      <w:r w:rsidRPr="00DE60A7">
        <w:rPr>
          <w:rFonts w:asciiTheme="minorHAnsi" w:hAnsiTheme="minorHAnsi" w:cstheme="minorHAnsi"/>
          <w:sz w:val="15"/>
        </w:rPr>
        <w:tab/>
      </w:r>
      <w:r w:rsidR="00422746">
        <w:rPr>
          <w:rFonts w:asciiTheme="minorHAnsi" w:hAnsiTheme="minorHAnsi" w:cstheme="minorHAnsi"/>
          <w:sz w:val="15"/>
        </w:rPr>
        <w:t xml:space="preserve">             </w:t>
      </w:r>
      <w:r w:rsidRPr="00DE60A7">
        <w:rPr>
          <w:rFonts w:asciiTheme="minorHAnsi" w:hAnsiTheme="minorHAnsi" w:cstheme="minorHAnsi"/>
          <w:sz w:val="15"/>
        </w:rPr>
        <w:t>(rok,</w:t>
      </w:r>
      <w:r w:rsidRPr="00DE60A7">
        <w:rPr>
          <w:rFonts w:asciiTheme="minorHAnsi" w:hAnsiTheme="minorHAnsi" w:cstheme="minorHAnsi"/>
          <w:spacing w:val="3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miesiąc,</w:t>
      </w:r>
      <w:r w:rsidRPr="00DE60A7">
        <w:rPr>
          <w:rFonts w:asciiTheme="minorHAnsi" w:hAnsiTheme="minorHAnsi" w:cstheme="minorHAnsi"/>
          <w:spacing w:val="4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dzień)</w:t>
      </w:r>
      <w:r w:rsidRPr="00DE60A7">
        <w:rPr>
          <w:rFonts w:asciiTheme="minorHAnsi" w:hAnsiTheme="minorHAnsi" w:cstheme="minorHAnsi"/>
          <w:sz w:val="15"/>
        </w:rPr>
        <w:tab/>
        <w:t>(kierownik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jednostki)</w:t>
      </w:r>
    </w:p>
    <w:p w:rsidR="00260F73" w:rsidRPr="00DE60A7" w:rsidRDefault="00260F73">
      <w:pPr>
        <w:rPr>
          <w:rFonts w:asciiTheme="minorHAnsi" w:hAnsiTheme="minorHAnsi" w:cstheme="minorHAnsi"/>
          <w:sz w:val="15"/>
        </w:rPr>
        <w:sectPr w:rsidR="00260F73" w:rsidRPr="00DE60A7">
          <w:pgSz w:w="11910" w:h="16840"/>
          <w:pgMar w:top="1580" w:right="560" w:bottom="280" w:left="460" w:header="708" w:footer="708" w:gutter="0"/>
          <w:cols w:space="708"/>
        </w:sectPr>
      </w:pPr>
    </w:p>
    <w:p w:rsidR="00260F73" w:rsidRPr="00DE60A7" w:rsidRDefault="00260F73">
      <w:pPr>
        <w:pStyle w:val="Tekstpodstawowy"/>
        <w:rPr>
          <w:rFonts w:asciiTheme="minorHAnsi" w:hAnsiTheme="minorHAnsi" w:cstheme="minorHAnsi"/>
          <w:b w:val="0"/>
          <w:sz w:val="29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3097"/>
        <w:gridCol w:w="1846"/>
        <w:gridCol w:w="2103"/>
      </w:tblGrid>
      <w:tr w:rsidR="00260F73" w:rsidRPr="00DE60A7" w:rsidTr="007F2463">
        <w:trPr>
          <w:trHeight w:val="191"/>
          <w:jc w:val="center"/>
        </w:trPr>
        <w:tc>
          <w:tcPr>
            <w:tcW w:w="2600" w:type="dxa"/>
          </w:tcPr>
          <w:p w:rsidR="00260F73" w:rsidRPr="00DE60A7" w:rsidRDefault="0027351E">
            <w:pPr>
              <w:pStyle w:val="TableParagraph"/>
              <w:spacing w:line="131" w:lineRule="exact"/>
              <w:ind w:left="31"/>
              <w:rPr>
                <w:rFonts w:asciiTheme="minorHAnsi" w:hAnsiTheme="minorHAnsi" w:cstheme="minorHAnsi"/>
                <w:sz w:val="12"/>
              </w:rPr>
            </w:pPr>
            <w:r w:rsidRPr="00DE60A7">
              <w:rPr>
                <w:rFonts w:asciiTheme="minorHAnsi" w:hAnsiTheme="minorHAnsi" w:cstheme="minorHAnsi"/>
                <w:w w:val="105"/>
                <w:sz w:val="12"/>
              </w:rPr>
              <w:t>Nazwa i</w:t>
            </w:r>
            <w:r w:rsidRPr="00DE60A7">
              <w:rPr>
                <w:rFonts w:asciiTheme="minorHAnsi" w:hAnsiTheme="minorHAnsi" w:cstheme="minorHAnsi"/>
                <w:spacing w:val="1"/>
                <w:w w:val="105"/>
                <w:sz w:val="12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2"/>
              </w:rPr>
              <w:t>adres jednostki</w:t>
            </w:r>
            <w:r w:rsidRPr="00DE60A7">
              <w:rPr>
                <w:rFonts w:asciiTheme="minorHAnsi" w:hAnsiTheme="minorHAnsi" w:cstheme="minorHAnsi"/>
                <w:spacing w:val="1"/>
                <w:w w:val="105"/>
                <w:sz w:val="12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105"/>
                <w:sz w:val="12"/>
              </w:rPr>
              <w:t>sprawozdawczej</w:t>
            </w:r>
          </w:p>
        </w:tc>
        <w:tc>
          <w:tcPr>
            <w:tcW w:w="3097" w:type="dxa"/>
            <w:vMerge w:val="restart"/>
            <w:tcBorders>
              <w:top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line="184" w:lineRule="exact"/>
              <w:ind w:left="237" w:right="205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Rachunek</w:t>
            </w:r>
            <w:r w:rsidRPr="00DE60A7">
              <w:rPr>
                <w:rFonts w:asciiTheme="minorHAnsi" w:hAnsiTheme="minorHAnsi" w:cstheme="minorHAnsi"/>
                <w:b/>
                <w:spacing w:val="-1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zysków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strat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jednostki</w:t>
            </w:r>
          </w:p>
          <w:p w:rsidR="00260F73" w:rsidRPr="00DE60A7" w:rsidRDefault="0027351E">
            <w:pPr>
              <w:pStyle w:val="TableParagraph"/>
              <w:spacing w:before="21"/>
              <w:ind w:left="237" w:right="205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(wariant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porównawczy)</w:t>
            </w:r>
          </w:p>
          <w:p w:rsidR="00260F73" w:rsidRPr="00DE60A7" w:rsidRDefault="0027351E">
            <w:pPr>
              <w:pStyle w:val="TableParagraph"/>
              <w:spacing w:before="124"/>
              <w:ind w:left="235" w:right="205"/>
              <w:jc w:val="center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dzień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31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grudnia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2021r.</w:t>
            </w:r>
          </w:p>
        </w:tc>
        <w:tc>
          <w:tcPr>
            <w:tcW w:w="3949" w:type="dxa"/>
            <w:gridSpan w:val="2"/>
            <w:vMerge w:val="restart"/>
            <w:tcBorders>
              <w:top w:val="single" w:sz="18" w:space="0" w:color="000000"/>
              <w:right w:val="single" w:sz="18" w:space="0" w:color="000000"/>
            </w:tcBorders>
          </w:tcPr>
          <w:p w:rsidR="00260F73" w:rsidRPr="00DE60A7" w:rsidRDefault="0027351E">
            <w:pPr>
              <w:pStyle w:val="TableParagraph"/>
              <w:spacing w:line="239" w:lineRule="exact"/>
              <w:ind w:left="580" w:right="545"/>
              <w:jc w:val="center"/>
              <w:rPr>
                <w:rFonts w:asciiTheme="minorHAnsi" w:hAnsiTheme="minorHAnsi" w:cstheme="minorHAnsi"/>
                <w:b/>
                <w:sz w:val="21"/>
              </w:rPr>
            </w:pPr>
            <w:r w:rsidRPr="00DE60A7">
              <w:rPr>
                <w:rFonts w:asciiTheme="minorHAnsi" w:hAnsiTheme="minorHAnsi" w:cstheme="minorHAnsi"/>
                <w:b/>
                <w:spacing w:val="-2"/>
                <w:w w:val="105"/>
                <w:sz w:val="21"/>
              </w:rPr>
              <w:t>Adresat:</w:t>
            </w:r>
          </w:p>
          <w:p w:rsidR="00260F73" w:rsidRPr="00DE60A7" w:rsidRDefault="0027351E">
            <w:pPr>
              <w:pStyle w:val="TableParagraph"/>
              <w:spacing w:before="29"/>
              <w:ind w:left="580" w:right="547"/>
              <w:jc w:val="center"/>
              <w:rPr>
                <w:rFonts w:asciiTheme="minorHAnsi" w:hAnsiTheme="minorHAnsi" w:cstheme="minorHAnsi"/>
                <w:b/>
                <w:sz w:val="21"/>
              </w:rPr>
            </w:pPr>
            <w:r w:rsidRPr="00DE60A7">
              <w:rPr>
                <w:rFonts w:asciiTheme="minorHAnsi" w:hAnsiTheme="minorHAnsi" w:cstheme="minorHAnsi"/>
                <w:b/>
                <w:w w:val="105"/>
                <w:sz w:val="21"/>
              </w:rPr>
              <w:t>Urząd</w:t>
            </w:r>
            <w:r w:rsidRPr="00DE60A7">
              <w:rPr>
                <w:rFonts w:asciiTheme="minorHAnsi" w:hAnsiTheme="minorHAnsi" w:cstheme="minorHAnsi"/>
                <w:b/>
                <w:spacing w:val="-14"/>
                <w:w w:val="105"/>
                <w:sz w:val="21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w w:val="105"/>
                <w:sz w:val="21"/>
              </w:rPr>
              <w:t>Miejski</w:t>
            </w:r>
            <w:r w:rsidRPr="00DE60A7">
              <w:rPr>
                <w:rFonts w:asciiTheme="minorHAnsi" w:hAnsiTheme="minorHAnsi" w:cstheme="minorHAnsi"/>
                <w:b/>
                <w:spacing w:val="-14"/>
                <w:w w:val="105"/>
                <w:sz w:val="21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w w:val="105"/>
                <w:sz w:val="21"/>
              </w:rPr>
              <w:t>w</w:t>
            </w:r>
            <w:r w:rsidRPr="00DE60A7">
              <w:rPr>
                <w:rFonts w:asciiTheme="minorHAnsi" w:hAnsiTheme="minorHAnsi" w:cstheme="minorHAnsi"/>
                <w:b/>
                <w:spacing w:val="-12"/>
                <w:w w:val="105"/>
                <w:sz w:val="21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w w:val="105"/>
                <w:sz w:val="21"/>
              </w:rPr>
              <w:t>Białymstoku</w:t>
            </w:r>
          </w:p>
        </w:tc>
      </w:tr>
      <w:tr w:rsidR="00260F73" w:rsidRPr="00DE60A7" w:rsidTr="007F2463">
        <w:trPr>
          <w:trHeight w:val="649"/>
          <w:jc w:val="center"/>
        </w:trPr>
        <w:tc>
          <w:tcPr>
            <w:tcW w:w="2600" w:type="dxa"/>
          </w:tcPr>
          <w:p w:rsidR="007F2463" w:rsidRPr="00DE60A7" w:rsidRDefault="007F2463" w:rsidP="007F2463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Centrum Usług Informatycznych w Białymstoku</w:t>
            </w:r>
          </w:p>
          <w:p w:rsidR="007F2463" w:rsidRPr="00DE60A7" w:rsidRDefault="007F2463" w:rsidP="007F2463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Ul. Warszawska 13 lok. 7U</w:t>
            </w:r>
          </w:p>
          <w:p w:rsidR="007F2463" w:rsidRPr="00DE60A7" w:rsidRDefault="007F2463" w:rsidP="007F2463">
            <w:pPr>
              <w:pStyle w:val="TableParagraph"/>
              <w:spacing w:before="3"/>
              <w:jc w:val="center"/>
              <w:rPr>
                <w:rFonts w:asciiTheme="minorHAnsi" w:hAnsiTheme="minorHAnsi" w:cstheme="minorHAnsi"/>
                <w:sz w:val="12"/>
                <w:szCs w:val="12"/>
              </w:rPr>
            </w:pPr>
            <w:r w:rsidRPr="00DE60A7">
              <w:rPr>
                <w:rFonts w:asciiTheme="minorHAnsi" w:hAnsiTheme="minorHAnsi" w:cstheme="minorHAnsi"/>
                <w:sz w:val="12"/>
                <w:szCs w:val="12"/>
              </w:rPr>
              <w:t>15-062 Białystok</w:t>
            </w:r>
          </w:p>
          <w:p w:rsidR="00260F73" w:rsidRPr="00DE60A7" w:rsidRDefault="0027351E">
            <w:pPr>
              <w:pStyle w:val="TableParagraph"/>
              <w:spacing w:before="1" w:line="190" w:lineRule="exact"/>
              <w:ind w:left="144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Numer</w:t>
            </w:r>
            <w:r w:rsidRPr="00DE60A7">
              <w:rPr>
                <w:rFonts w:asciiTheme="minorHAnsi" w:hAnsiTheme="minorHAnsi" w:cstheme="minorHAnsi"/>
                <w:spacing w:val="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identyfikacyjny</w:t>
            </w:r>
            <w:r w:rsidRPr="00DE60A7">
              <w:rPr>
                <w:rFonts w:asciiTheme="minorHAnsi" w:hAnsiTheme="minorHAnsi" w:cstheme="minorHAnsi"/>
                <w:spacing w:val="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>REGON</w:t>
            </w:r>
          </w:p>
        </w:tc>
        <w:tc>
          <w:tcPr>
            <w:tcW w:w="3097" w:type="dxa"/>
            <w:vMerge/>
            <w:tcBorders>
              <w:top w:val="nil"/>
            </w:tcBorders>
          </w:tcPr>
          <w:p w:rsidR="00260F73" w:rsidRPr="00DE60A7" w:rsidRDefault="00260F73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3949" w:type="dxa"/>
            <w:gridSpan w:val="2"/>
            <w:vMerge/>
            <w:tcBorders>
              <w:top w:val="nil"/>
              <w:right w:val="single" w:sz="18" w:space="0" w:color="000000"/>
            </w:tcBorders>
          </w:tcPr>
          <w:p w:rsidR="00260F73" w:rsidRPr="00DE60A7" w:rsidRDefault="00260F73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</w:tr>
      <w:tr w:rsidR="00260F73" w:rsidRPr="00DE60A7" w:rsidTr="007F2463">
        <w:trPr>
          <w:trHeight w:val="359"/>
          <w:jc w:val="center"/>
        </w:trPr>
        <w:tc>
          <w:tcPr>
            <w:tcW w:w="5697" w:type="dxa"/>
            <w:gridSpan w:val="2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53" w:lineRule="exact"/>
              <w:ind w:left="36"/>
              <w:rPr>
                <w:rFonts w:asciiTheme="minorHAnsi" w:hAnsiTheme="minorHAnsi" w:cstheme="minorHAnsi"/>
                <w:sz w:val="14"/>
              </w:rPr>
            </w:pPr>
            <w:r w:rsidRPr="00DE60A7">
              <w:rPr>
                <w:rFonts w:asciiTheme="minorHAnsi" w:hAnsiTheme="minorHAnsi" w:cstheme="minorHAnsi"/>
                <w:w w:val="105"/>
                <w:sz w:val="14"/>
              </w:rPr>
              <w:t>Stan</w:t>
            </w:r>
            <w:r w:rsidRPr="00DE60A7">
              <w:rPr>
                <w:rFonts w:asciiTheme="minorHAnsi" w:hAnsiTheme="minorHAnsi" w:cstheme="minorHAnsi"/>
                <w:spacing w:val="-11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4"/>
              </w:rPr>
              <w:t>na</w:t>
            </w:r>
            <w:r w:rsidRPr="00DE60A7">
              <w:rPr>
                <w:rFonts w:asciiTheme="minorHAnsi" w:hAnsiTheme="minorHAnsi" w:cstheme="minorHAnsi"/>
                <w:spacing w:val="-10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4"/>
              </w:rPr>
              <w:t>koniec</w:t>
            </w:r>
            <w:r w:rsidRPr="00DE60A7">
              <w:rPr>
                <w:rFonts w:asciiTheme="minorHAnsi" w:hAnsiTheme="minorHAnsi" w:cstheme="minorHAnsi"/>
                <w:spacing w:val="-9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w w:val="105"/>
                <w:sz w:val="14"/>
              </w:rPr>
              <w:t>roku</w:t>
            </w:r>
          </w:p>
          <w:p w:rsidR="00260F73" w:rsidRPr="00DE60A7" w:rsidRDefault="0027351E">
            <w:pPr>
              <w:pStyle w:val="TableParagraph"/>
              <w:spacing w:before="24"/>
              <w:ind w:left="36"/>
              <w:rPr>
                <w:rFonts w:asciiTheme="minorHAnsi" w:hAnsiTheme="minorHAnsi" w:cstheme="minorHAnsi"/>
                <w:sz w:val="14"/>
              </w:rPr>
            </w:pPr>
            <w:r w:rsidRPr="00DE60A7">
              <w:rPr>
                <w:rFonts w:asciiTheme="minorHAnsi" w:hAnsiTheme="minorHAnsi" w:cstheme="minorHAnsi"/>
                <w:spacing w:val="-2"/>
                <w:w w:val="105"/>
                <w:sz w:val="14"/>
              </w:rPr>
              <w:t>poprzedniego</w:t>
            </w: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spacing w:before="4"/>
              <w:rPr>
                <w:rFonts w:asciiTheme="minorHAnsi" w:hAnsiTheme="minorHAnsi" w:cstheme="minorHAnsi"/>
                <w:sz w:val="15"/>
              </w:rPr>
            </w:pPr>
          </w:p>
          <w:p w:rsidR="00260F73" w:rsidRPr="00DE60A7" w:rsidRDefault="0027351E">
            <w:pPr>
              <w:pStyle w:val="TableParagraph"/>
              <w:ind w:left="36"/>
              <w:rPr>
                <w:rFonts w:asciiTheme="minorHAnsi" w:hAnsiTheme="minorHAnsi" w:cstheme="minorHAnsi"/>
                <w:sz w:val="14"/>
              </w:rPr>
            </w:pPr>
            <w:r w:rsidRPr="00DE60A7">
              <w:rPr>
                <w:rFonts w:asciiTheme="minorHAnsi" w:hAnsiTheme="minorHAnsi" w:cstheme="minorHAnsi"/>
                <w:w w:val="105"/>
                <w:sz w:val="14"/>
              </w:rPr>
              <w:t>Stan</w:t>
            </w:r>
            <w:r w:rsidRPr="00DE60A7">
              <w:rPr>
                <w:rFonts w:asciiTheme="minorHAnsi" w:hAnsiTheme="minorHAnsi" w:cstheme="minorHAnsi"/>
                <w:spacing w:val="-10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4"/>
              </w:rPr>
              <w:t>na</w:t>
            </w:r>
            <w:r w:rsidRPr="00DE60A7">
              <w:rPr>
                <w:rFonts w:asciiTheme="minorHAnsi" w:hAnsiTheme="minorHAnsi" w:cstheme="minorHAnsi"/>
                <w:spacing w:val="-9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4"/>
              </w:rPr>
              <w:t>koniec</w:t>
            </w:r>
            <w:r w:rsidRPr="00DE60A7">
              <w:rPr>
                <w:rFonts w:asciiTheme="minorHAnsi" w:hAnsiTheme="minorHAnsi" w:cstheme="minorHAnsi"/>
                <w:spacing w:val="-8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105"/>
                <w:sz w:val="14"/>
              </w:rPr>
              <w:t>roku</w:t>
            </w:r>
            <w:r w:rsidRPr="00DE60A7">
              <w:rPr>
                <w:rFonts w:asciiTheme="minorHAnsi" w:hAnsiTheme="minorHAnsi" w:cstheme="minorHAnsi"/>
                <w:spacing w:val="-10"/>
                <w:w w:val="105"/>
                <w:sz w:val="14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105"/>
                <w:sz w:val="14"/>
              </w:rPr>
              <w:t>bieżącego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A.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netto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podstawowej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operacyjnej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8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2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230,07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222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049,34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netto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sprzedaży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produktów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II.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Zmiana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stanu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produktów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(</w:t>
            </w:r>
            <w:r w:rsidR="00E744D3" w:rsidRPr="00DE60A7">
              <w:rPr>
                <w:rFonts w:asciiTheme="minorHAnsi" w:hAnsiTheme="minorHAnsi" w:cstheme="minorHAnsi"/>
                <w:sz w:val="18"/>
              </w:rPr>
              <w:t>zwiększenia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-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wartość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dodatnia,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zmniejszenie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10"/>
                <w:sz w:val="18"/>
              </w:rPr>
              <w:t>-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III.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Koszt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wytworzenia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produktów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własne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potrzeby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jednostki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4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IV.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netto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sprzedaży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towarów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materiałów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V.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Dotacje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finansowanie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podstawowej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VI.</w:t>
            </w:r>
            <w:r w:rsidRPr="00DE60A7">
              <w:rPr>
                <w:rFonts w:asciiTheme="minorHAnsi" w:hAnsiTheme="minorHAnsi" w:cstheme="minorHAnsi"/>
                <w:spacing w:val="4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tytułu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dochodów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budżetowych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8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2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230,07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222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049,34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B.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operacyjnej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9 637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046,17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11 591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543,41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I.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Amortyzacja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375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092,81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1 051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965,19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II.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Zużycie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materiałów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energii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1 188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411,94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1 376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027,70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III.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Usługi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>obce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3 112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640,52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4 058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184,33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IV. Podatki i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opłaty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58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766,38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45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810,43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.V.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Wynagrodzenia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3 975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779,68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4 102</w:t>
            </w:r>
            <w:r w:rsidRPr="00DE60A7">
              <w:rPr>
                <w:rFonts w:asciiTheme="minorHAnsi" w:hAnsiTheme="minorHAnsi" w:cstheme="minorHAnsi"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142,97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VI.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Ubezpieczenia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społeczne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inne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świadczenia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dla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pracowników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906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443,82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934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098,60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VII.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rodzajowe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19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911,02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23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314,19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VIII.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Wartość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sprzedanych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towarów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4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materiałów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IX.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Inne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świadczenia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finansowane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budżetu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X. Pozostałe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obciążenia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C.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(strata)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="00E744D3" w:rsidRPr="00DE60A7">
              <w:rPr>
                <w:rFonts w:asciiTheme="minorHAnsi" w:hAnsiTheme="minorHAnsi" w:cstheme="minorHAnsi"/>
                <w:b/>
                <w:sz w:val="18"/>
              </w:rPr>
              <w:t>podstawowej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(A-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>B)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-9 634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816,10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-11 369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494,07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D.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Pozostałe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operacyjne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174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058,66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31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925,49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I.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Zysk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ze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zbycia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niefinansowych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aktywów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trwałych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20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664,81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II.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Dotacje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III.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Inne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operacyjne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174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058,66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11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260,68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E.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Pozostałe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operacyjne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504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046,05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698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033,66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I.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inwestycji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finansowanych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ze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własnych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samorządowych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II.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operacyjne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504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046,05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698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033,66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F.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(strata)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operacyjnej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(C+D-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>E)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-9 964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803,49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-12 035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602,24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G.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Przychody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finansowe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7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>0,00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7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>0,00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Dywidendy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udziały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zyskach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II.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Odsetki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III. 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>Inne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7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>0,00</w:t>
            </w: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H.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 xml:space="preserve"> finansowe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70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846,18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7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>0,00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I.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Odsetki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39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II. 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>Inne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 xml:space="preserve">70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846,18</w:t>
            </w: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I.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</w:t>
            </w:r>
            <w:r w:rsidRPr="00DE60A7">
              <w:rPr>
                <w:rFonts w:asciiTheme="minorHAnsi" w:hAnsiTheme="minorHAnsi" w:cstheme="minorHAnsi"/>
                <w:b/>
                <w:spacing w:val="-1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(strata)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działalności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gospodarczej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(F+G-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>H)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-10 035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649,67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3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-12 035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602,24</w:t>
            </w: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J.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Podatek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dochodowy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3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K.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Pozostałe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obowiązkowe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zmniejszenia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zysku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(zwiększenia</w:t>
            </w:r>
            <w:r w:rsidRPr="00DE60A7">
              <w:rPr>
                <w:rFonts w:asciiTheme="minorHAnsi" w:hAnsiTheme="minorHAnsi" w:cstheme="minorHAnsi"/>
                <w:b/>
                <w:spacing w:val="-1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straty)</w:t>
            </w:r>
          </w:p>
        </w:tc>
        <w:tc>
          <w:tcPr>
            <w:tcW w:w="1846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210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4"/>
              </w:rPr>
            </w:pPr>
          </w:p>
        </w:tc>
      </w:tr>
      <w:tr w:rsidR="00260F73" w:rsidRPr="00DE60A7" w:rsidTr="007F2463">
        <w:trPr>
          <w:trHeight w:val="203"/>
          <w:jc w:val="center"/>
        </w:trPr>
        <w:tc>
          <w:tcPr>
            <w:tcW w:w="5697" w:type="dxa"/>
            <w:gridSpan w:val="2"/>
          </w:tcPr>
          <w:p w:rsidR="00260F73" w:rsidRPr="00DE60A7" w:rsidRDefault="0027351E">
            <w:pPr>
              <w:pStyle w:val="TableParagraph"/>
              <w:spacing w:line="184" w:lineRule="exact"/>
              <w:ind w:left="84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L.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Zysk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(strata)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netto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(I-J-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>K)</w:t>
            </w:r>
          </w:p>
        </w:tc>
        <w:tc>
          <w:tcPr>
            <w:tcW w:w="1846" w:type="dxa"/>
          </w:tcPr>
          <w:p w:rsidR="00260F73" w:rsidRPr="00DE60A7" w:rsidRDefault="0027351E">
            <w:pPr>
              <w:pStyle w:val="TableParagraph"/>
              <w:spacing w:line="184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-10 035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649,67</w:t>
            </w:r>
          </w:p>
        </w:tc>
        <w:tc>
          <w:tcPr>
            <w:tcW w:w="2103" w:type="dxa"/>
          </w:tcPr>
          <w:p w:rsidR="00260F73" w:rsidRPr="00DE60A7" w:rsidRDefault="0027351E">
            <w:pPr>
              <w:pStyle w:val="TableParagraph"/>
              <w:spacing w:line="184" w:lineRule="exact"/>
              <w:ind w:right="9"/>
              <w:jc w:val="right"/>
              <w:rPr>
                <w:rFonts w:asciiTheme="minorHAnsi" w:hAnsiTheme="minorHAnsi" w:cstheme="minorHAnsi"/>
                <w:b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-12 035</w:t>
            </w:r>
            <w:r w:rsidRPr="00DE60A7">
              <w:rPr>
                <w:rFonts w:asciiTheme="minorHAnsi" w:hAnsiTheme="minorHAnsi" w:cstheme="minorHAnsi"/>
                <w:b/>
                <w:spacing w:val="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18"/>
              </w:rPr>
              <w:t>602,24</w:t>
            </w:r>
          </w:p>
        </w:tc>
      </w:tr>
    </w:tbl>
    <w:p w:rsidR="00260F73" w:rsidRPr="00DE60A7" w:rsidRDefault="00260F73">
      <w:pPr>
        <w:pStyle w:val="Tekstpodstawowy"/>
        <w:rPr>
          <w:rFonts w:asciiTheme="minorHAnsi" w:hAnsiTheme="minorHAnsi" w:cstheme="minorHAnsi"/>
          <w:b w:val="0"/>
        </w:rPr>
      </w:pPr>
    </w:p>
    <w:p w:rsidR="00260F73" w:rsidRPr="00DE60A7" w:rsidRDefault="00260F73">
      <w:pPr>
        <w:pStyle w:val="Tekstpodstawowy"/>
        <w:rPr>
          <w:rFonts w:asciiTheme="minorHAnsi" w:hAnsiTheme="minorHAnsi" w:cstheme="minorHAnsi"/>
          <w:b w:val="0"/>
        </w:rPr>
      </w:pPr>
    </w:p>
    <w:p w:rsidR="00260F73" w:rsidRPr="00DE60A7" w:rsidRDefault="00260F73">
      <w:pPr>
        <w:pStyle w:val="Tekstpodstawowy"/>
        <w:rPr>
          <w:rFonts w:asciiTheme="minorHAnsi" w:hAnsiTheme="minorHAnsi" w:cstheme="minorHAnsi"/>
          <w:b w:val="0"/>
        </w:rPr>
      </w:pPr>
    </w:p>
    <w:p w:rsidR="00260F73" w:rsidRPr="00DE60A7" w:rsidRDefault="00260F73">
      <w:pPr>
        <w:pStyle w:val="Tekstpodstawowy"/>
        <w:spacing w:before="10"/>
        <w:rPr>
          <w:rFonts w:asciiTheme="minorHAnsi" w:hAnsiTheme="minorHAnsi" w:cstheme="minorHAnsi"/>
          <w:b w:val="0"/>
          <w:sz w:val="28"/>
        </w:rPr>
      </w:pPr>
    </w:p>
    <w:p w:rsidR="00E84794" w:rsidRPr="00DE60A7" w:rsidRDefault="00E84794" w:rsidP="00E84794">
      <w:pPr>
        <w:tabs>
          <w:tab w:val="left" w:pos="8073"/>
        </w:tabs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pacing w:val="-2"/>
          <w:sz w:val="19"/>
        </w:rPr>
        <w:t xml:space="preserve">               Krystyna Wojcieszyk                                                                               </w:t>
      </w:r>
      <w:r w:rsidRPr="00DE60A7">
        <w:rPr>
          <w:rFonts w:asciiTheme="minorHAnsi" w:hAnsiTheme="minorHAnsi" w:cstheme="minorHAnsi"/>
          <w:spacing w:val="-2"/>
          <w:sz w:val="19"/>
        </w:rPr>
        <w:t>2022.03.24</w:t>
      </w:r>
      <w:r>
        <w:rPr>
          <w:rFonts w:asciiTheme="minorHAnsi" w:hAnsiTheme="minorHAnsi" w:cstheme="minorHAnsi"/>
          <w:spacing w:val="-2"/>
          <w:sz w:val="19"/>
        </w:rPr>
        <w:t xml:space="preserve">                                                                Krzysztof Lachowski</w:t>
      </w:r>
      <w:r w:rsidRPr="00DE60A7">
        <w:rPr>
          <w:rFonts w:asciiTheme="minorHAnsi" w:hAnsiTheme="minorHAnsi" w:cstheme="minorHAnsi"/>
          <w:sz w:val="19"/>
        </w:rPr>
        <w:tab/>
      </w:r>
    </w:p>
    <w:p w:rsidR="00E84794" w:rsidRPr="00DE60A7" w:rsidRDefault="00E84794" w:rsidP="00E84794">
      <w:pPr>
        <w:tabs>
          <w:tab w:val="left" w:pos="4025"/>
          <w:tab w:val="left" w:pos="8179"/>
        </w:tabs>
        <w:spacing w:before="54"/>
        <w:jc w:val="center"/>
        <w:rPr>
          <w:rFonts w:asciiTheme="minorHAnsi" w:hAnsiTheme="minorHAnsi" w:cstheme="minorHAnsi"/>
          <w:sz w:val="15"/>
        </w:rPr>
      </w:pPr>
      <w:r w:rsidRPr="00DE60A7">
        <w:rPr>
          <w:rFonts w:asciiTheme="minorHAnsi" w:hAnsiTheme="minorHAnsi" w:cstheme="minorHAnsi"/>
          <w:sz w:val="15"/>
        </w:rPr>
        <w:t>(główny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księgowy)</w:t>
      </w:r>
      <w:r w:rsidRPr="00DE60A7">
        <w:rPr>
          <w:rFonts w:asciiTheme="minorHAnsi" w:hAnsiTheme="minorHAnsi" w:cstheme="minorHAnsi"/>
          <w:sz w:val="15"/>
        </w:rPr>
        <w:tab/>
      </w:r>
      <w:r>
        <w:rPr>
          <w:rFonts w:asciiTheme="minorHAnsi" w:hAnsiTheme="minorHAnsi" w:cstheme="minorHAnsi"/>
          <w:sz w:val="15"/>
        </w:rPr>
        <w:t xml:space="preserve">             </w:t>
      </w:r>
      <w:r w:rsidRPr="00DE60A7">
        <w:rPr>
          <w:rFonts w:asciiTheme="minorHAnsi" w:hAnsiTheme="minorHAnsi" w:cstheme="minorHAnsi"/>
          <w:sz w:val="15"/>
        </w:rPr>
        <w:t>(rok,</w:t>
      </w:r>
      <w:r w:rsidRPr="00DE60A7">
        <w:rPr>
          <w:rFonts w:asciiTheme="minorHAnsi" w:hAnsiTheme="minorHAnsi" w:cstheme="minorHAnsi"/>
          <w:spacing w:val="3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miesiąc,</w:t>
      </w:r>
      <w:r w:rsidRPr="00DE60A7">
        <w:rPr>
          <w:rFonts w:asciiTheme="minorHAnsi" w:hAnsiTheme="minorHAnsi" w:cstheme="minorHAnsi"/>
          <w:spacing w:val="4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dzień)</w:t>
      </w:r>
      <w:r w:rsidRPr="00DE60A7">
        <w:rPr>
          <w:rFonts w:asciiTheme="minorHAnsi" w:hAnsiTheme="minorHAnsi" w:cstheme="minorHAnsi"/>
          <w:sz w:val="15"/>
        </w:rPr>
        <w:tab/>
        <w:t>(kierownik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jednostki)</w:t>
      </w:r>
    </w:p>
    <w:p w:rsidR="00260F73" w:rsidRPr="00DE60A7" w:rsidRDefault="00260F73">
      <w:pPr>
        <w:jc w:val="center"/>
        <w:rPr>
          <w:rFonts w:asciiTheme="minorHAnsi" w:hAnsiTheme="minorHAnsi" w:cstheme="minorHAnsi"/>
          <w:sz w:val="21"/>
        </w:rPr>
        <w:sectPr w:rsidR="00260F73" w:rsidRPr="00DE60A7">
          <w:pgSz w:w="11910" w:h="16840"/>
          <w:pgMar w:top="1580" w:right="560" w:bottom="280" w:left="460" w:header="708" w:footer="708" w:gutter="0"/>
          <w:cols w:space="708"/>
        </w:sectPr>
      </w:pPr>
    </w:p>
    <w:p w:rsidR="00260F73" w:rsidRPr="00DE60A7" w:rsidRDefault="0027351E" w:rsidP="00E24D0E">
      <w:pPr>
        <w:spacing w:before="74"/>
        <w:jc w:val="center"/>
        <w:rPr>
          <w:rFonts w:asciiTheme="minorHAnsi" w:hAnsiTheme="minorHAnsi" w:cstheme="minorHAnsi"/>
          <w:b/>
        </w:rPr>
      </w:pPr>
      <w:r w:rsidRPr="00DE60A7">
        <w:rPr>
          <w:rFonts w:asciiTheme="minorHAnsi" w:hAnsiTheme="minorHAnsi" w:cstheme="minorHAnsi"/>
          <w:b/>
          <w:spacing w:val="-2"/>
        </w:rPr>
        <w:lastRenderedPageBreak/>
        <w:t>INFORMACJA</w:t>
      </w:r>
      <w:r w:rsidRPr="00DE60A7">
        <w:rPr>
          <w:rFonts w:asciiTheme="minorHAnsi" w:hAnsiTheme="minorHAnsi" w:cstheme="minorHAnsi"/>
          <w:b/>
          <w:spacing w:val="-4"/>
        </w:rPr>
        <w:t xml:space="preserve"> </w:t>
      </w:r>
      <w:r w:rsidRPr="00DE60A7">
        <w:rPr>
          <w:rFonts w:asciiTheme="minorHAnsi" w:hAnsiTheme="minorHAnsi" w:cstheme="minorHAnsi"/>
          <w:b/>
          <w:spacing w:val="-2"/>
        </w:rPr>
        <w:t>DODATKOWA</w:t>
      </w:r>
    </w:p>
    <w:p w:rsidR="00260F73" w:rsidRPr="00DE60A7" w:rsidRDefault="00260F73">
      <w:pPr>
        <w:pStyle w:val="Tekstpodstawowy"/>
        <w:spacing w:before="7"/>
        <w:rPr>
          <w:rFonts w:asciiTheme="minorHAnsi" w:hAnsiTheme="minorHAnsi" w:cstheme="minorHAnsi"/>
          <w:sz w:val="26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141"/>
      </w:tblGrid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21" w:line="229" w:lineRule="exact"/>
              <w:ind w:left="227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color w:val="2D1F13"/>
                <w:spacing w:val="-5"/>
                <w:sz w:val="20"/>
              </w:rPr>
              <w:t>I.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21" w:line="229" w:lineRule="exact"/>
              <w:ind w:left="35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Wprowadzenie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do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sprawozdania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finansowego,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obejmuje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2"/>
                <w:sz w:val="20"/>
              </w:rPr>
              <w:t>szczególności: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24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</w:t>
            </w: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16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1.1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nazwę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jednostki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 w:rsidP="00955481">
            <w:pPr>
              <w:pStyle w:val="TableParagraph"/>
              <w:spacing w:before="1" w:line="264" w:lineRule="exact"/>
              <w:ind w:right="59"/>
              <w:rPr>
                <w:rFonts w:asciiTheme="minorHAnsi" w:hAnsiTheme="minorHAnsi" w:cstheme="minorHAnsi"/>
                <w:i/>
                <w:sz w:val="24"/>
              </w:rPr>
            </w:pPr>
            <w:r w:rsidRPr="00DE60A7">
              <w:rPr>
                <w:rFonts w:asciiTheme="minorHAnsi" w:hAnsiTheme="minorHAnsi" w:cstheme="minorHAnsi"/>
                <w:i/>
                <w:sz w:val="24"/>
              </w:rPr>
              <w:t>Centrum</w:t>
            </w:r>
            <w:r w:rsidRPr="00DE60A7">
              <w:rPr>
                <w:rFonts w:asciiTheme="minorHAnsi" w:hAnsiTheme="minorHAnsi" w:cstheme="minorHAnsi"/>
                <w:i/>
                <w:spacing w:val="-5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Usług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Informatycznych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w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pacing w:val="-2"/>
                <w:sz w:val="24"/>
              </w:rPr>
              <w:t>Białymstoku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16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1.2</w:t>
            </w:r>
          </w:p>
        </w:tc>
        <w:tc>
          <w:tcPr>
            <w:tcW w:w="8141" w:type="dxa"/>
          </w:tcPr>
          <w:p w:rsidR="00260F73" w:rsidRPr="00DE60A7" w:rsidRDefault="0027351E" w:rsidP="00955481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siedzibę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jednostki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 w:rsidP="00955481">
            <w:pPr>
              <w:pStyle w:val="TableParagraph"/>
              <w:spacing w:before="1" w:line="264" w:lineRule="exact"/>
              <w:ind w:right="57"/>
              <w:rPr>
                <w:rFonts w:asciiTheme="minorHAnsi" w:hAnsiTheme="minorHAnsi" w:cstheme="minorHAnsi"/>
                <w:i/>
                <w:sz w:val="24"/>
              </w:rPr>
            </w:pPr>
            <w:r w:rsidRPr="00DE60A7">
              <w:rPr>
                <w:rFonts w:asciiTheme="minorHAnsi" w:hAnsiTheme="minorHAnsi" w:cstheme="minorHAnsi"/>
                <w:i/>
                <w:spacing w:val="-2"/>
                <w:sz w:val="24"/>
              </w:rPr>
              <w:t>Białystok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16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1.3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adres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jednostki</w:t>
            </w:r>
          </w:p>
        </w:tc>
      </w:tr>
      <w:tr w:rsidR="00260F73" w:rsidRPr="00DE60A7" w:rsidTr="00506711">
        <w:trPr>
          <w:trHeight w:val="285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 w:rsidP="001D43BA">
            <w:pPr>
              <w:pStyle w:val="TableParagraph"/>
              <w:spacing w:before="2" w:line="264" w:lineRule="exact"/>
              <w:ind w:right="57"/>
              <w:rPr>
                <w:rFonts w:asciiTheme="minorHAnsi" w:hAnsiTheme="minorHAnsi" w:cstheme="minorHAnsi"/>
                <w:i/>
                <w:sz w:val="24"/>
              </w:rPr>
            </w:pPr>
            <w:r w:rsidRPr="00DE60A7">
              <w:rPr>
                <w:rFonts w:asciiTheme="minorHAnsi" w:hAnsiTheme="minorHAnsi" w:cstheme="minorHAnsi"/>
                <w:i/>
                <w:sz w:val="24"/>
              </w:rPr>
              <w:t>15-062</w:t>
            </w:r>
            <w:r w:rsidRPr="00DE60A7">
              <w:rPr>
                <w:rFonts w:asciiTheme="minorHAnsi" w:hAnsiTheme="minorHAnsi" w:cstheme="minorHAnsi"/>
                <w:i/>
                <w:spacing w:val="-6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Białystok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ul.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Warszawska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13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4"/>
              </w:rPr>
              <w:t>lok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pacing w:val="-5"/>
                <w:sz w:val="24"/>
              </w:rPr>
              <w:t>7U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16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1.4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podstawowy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przedmiot</w:t>
            </w:r>
            <w:r w:rsidRPr="00DE60A7">
              <w:rPr>
                <w:rFonts w:asciiTheme="minorHAnsi" w:hAnsiTheme="minorHAnsi" w:cstheme="minorHAnsi"/>
                <w:color w:val="2D1F13"/>
                <w:spacing w:val="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działalności</w:t>
            </w:r>
            <w:r w:rsidRPr="00DE60A7">
              <w:rPr>
                <w:rFonts w:asciiTheme="minorHAnsi" w:hAnsiTheme="minorHAnsi" w:cstheme="minorHAnsi"/>
                <w:color w:val="2D1F13"/>
                <w:spacing w:val="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jednostki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" w:line="264" w:lineRule="exact"/>
              <w:ind w:left="40"/>
              <w:rPr>
                <w:rFonts w:asciiTheme="minorHAnsi" w:hAnsiTheme="minorHAnsi" w:cstheme="minorHAnsi"/>
                <w:sz w:val="24"/>
              </w:rPr>
            </w:pPr>
            <w:r w:rsidRPr="00DE60A7">
              <w:rPr>
                <w:rFonts w:asciiTheme="minorHAnsi" w:hAnsiTheme="minorHAnsi" w:cstheme="minorHAnsi"/>
                <w:sz w:val="24"/>
              </w:rPr>
              <w:t>6203Z</w:t>
            </w:r>
            <w:r w:rsidRPr="00DE60A7">
              <w:rPr>
                <w:rFonts w:asciiTheme="minorHAnsi" w:hAnsiTheme="minorHAnsi" w:cstheme="minorHAnsi"/>
                <w:spacing w:val="-9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4"/>
              </w:rPr>
              <w:t>Działalność</w:t>
            </w:r>
            <w:r w:rsidRPr="00DE60A7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4"/>
              </w:rPr>
              <w:t>zawiązana</w:t>
            </w:r>
            <w:r w:rsidRPr="00DE60A7">
              <w:rPr>
                <w:rFonts w:asciiTheme="minorHAnsi" w:hAnsiTheme="minorHAnsi" w:cstheme="minorHAnsi"/>
                <w:spacing w:val="-5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4"/>
              </w:rPr>
              <w:t>z</w:t>
            </w:r>
            <w:r w:rsidRPr="00DE60A7">
              <w:rPr>
                <w:rFonts w:asciiTheme="minorHAnsi" w:hAnsiTheme="minorHAnsi" w:cstheme="minorHAnsi"/>
                <w:spacing w:val="-2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4"/>
              </w:rPr>
              <w:t>zarządzaniem</w:t>
            </w:r>
            <w:r w:rsidRPr="00DE60A7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4"/>
              </w:rPr>
              <w:t>urządzeniami</w:t>
            </w:r>
            <w:r w:rsidRPr="00DE60A7">
              <w:rPr>
                <w:rFonts w:asciiTheme="minorHAnsi" w:hAnsiTheme="minorHAnsi" w:cstheme="minorHAnsi"/>
                <w:spacing w:val="-3"/>
                <w:sz w:val="24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4"/>
              </w:rPr>
              <w:t>informatycznymi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2.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wskazanie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okresu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objętego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sprawozdaniem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 w:rsidP="0033345D">
            <w:pPr>
              <w:pStyle w:val="TableParagraph"/>
              <w:spacing w:before="17"/>
              <w:ind w:right="48"/>
              <w:rPr>
                <w:rFonts w:asciiTheme="minorHAnsi" w:hAnsiTheme="minorHAnsi" w:cstheme="minorHAnsi"/>
                <w:i/>
                <w:sz w:val="20"/>
              </w:rPr>
            </w:pPr>
            <w:r w:rsidRPr="00DE60A7">
              <w:rPr>
                <w:rFonts w:asciiTheme="minorHAnsi" w:hAnsiTheme="minorHAnsi" w:cstheme="minorHAnsi"/>
                <w:i/>
                <w:sz w:val="20"/>
              </w:rPr>
              <w:t>za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okres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od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01.01.2021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r.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do</w:t>
            </w:r>
            <w:r w:rsidRPr="00DE60A7">
              <w:rPr>
                <w:rFonts w:asciiTheme="minorHAnsi" w:hAnsiTheme="minorHAnsi" w:cstheme="minorHAnsi"/>
                <w:i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z w:val="20"/>
              </w:rPr>
              <w:t>31.12.2021</w:t>
            </w:r>
            <w:r w:rsidRPr="00DE60A7">
              <w:rPr>
                <w:rFonts w:asciiTheme="minorHAnsi" w:hAnsiTheme="minorHAnsi" w:cstheme="minorHAnsi"/>
                <w:i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i/>
                <w:spacing w:val="-5"/>
                <w:sz w:val="20"/>
              </w:rPr>
              <w:t>r.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3.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wskazanie,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że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sprawozdanie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finansowe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zawiera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dane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łączne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60F73" w:rsidRPr="00DE60A7" w:rsidTr="00506711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4.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omówienie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przyjętych zasad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(polityki)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rachunkowości,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tym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metod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wyceny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aktywów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pasywów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(także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amortyzacji)</w:t>
            </w:r>
          </w:p>
        </w:tc>
      </w:tr>
      <w:tr w:rsidR="00260F73" w:rsidRPr="00DE60A7" w:rsidTr="00506711">
        <w:trPr>
          <w:trHeight w:val="7545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b/>
                <w:sz w:val="20"/>
              </w:rPr>
            </w:pPr>
          </w:p>
          <w:p w:rsidR="00260F73" w:rsidRPr="00DE60A7" w:rsidRDefault="00260F73">
            <w:pPr>
              <w:pStyle w:val="TableParagraph"/>
              <w:spacing w:before="6"/>
              <w:rPr>
                <w:rFonts w:asciiTheme="minorHAnsi" w:hAnsiTheme="minorHAnsi" w:cstheme="minorHAnsi"/>
                <w:b/>
                <w:sz w:val="17"/>
              </w:rPr>
            </w:pP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ind w:left="138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Księgi</w:t>
            </w:r>
            <w:r w:rsidRPr="00DE60A7">
              <w:rPr>
                <w:rFonts w:asciiTheme="minorHAnsi" w:hAnsiTheme="minorHAnsi" w:cstheme="minorHAnsi"/>
                <w:b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rachunkowe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Centrum</w:t>
            </w:r>
            <w:r w:rsidRPr="00DE60A7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Usług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Informatycznych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prowadzone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są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siedzibie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jednostki.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29"/>
              <w:ind w:left="138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Rokiem</w:t>
            </w:r>
            <w:r w:rsidRPr="00DE60A7">
              <w:rPr>
                <w:rFonts w:asciiTheme="minorHAnsi" w:hAnsiTheme="minorHAnsi" w:cstheme="minorHAnsi"/>
                <w:b/>
                <w:spacing w:val="-1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obrotowym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jest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okres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12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miesięcy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od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1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stycznia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31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grudnia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każdego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roku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obrotowego.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28"/>
              <w:ind w:left="138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Okresami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sprawozdawczymi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są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poszczególne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miesiące,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kwartały,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półrocza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roku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obrotowym</w:t>
            </w:r>
            <w:r w:rsidRPr="00DE60A7">
              <w:rPr>
                <w:rFonts w:asciiTheme="minorHAnsi" w:hAnsiTheme="minorHAnsi" w:cstheme="minorHAnsi"/>
                <w:spacing w:val="-9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koniec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roku.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28" w:line="266" w:lineRule="auto"/>
              <w:ind w:right="309" w:firstLine="0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Zakładowy plan kont </w:t>
            </w:r>
            <w:r w:rsidRPr="00DE60A7">
              <w:rPr>
                <w:rFonts w:asciiTheme="minorHAnsi" w:hAnsiTheme="minorHAnsi" w:cstheme="minorHAnsi"/>
                <w:sz w:val="18"/>
              </w:rPr>
              <w:t>ustala: wykaz kont księgi głównej, przyjęte zasady klasyfikacji zdarzeń, zasady prowadzenia kont pomocniczych oraz ich powiązania z kontami księgi głównej. Księgi rachunkowe prowadzone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są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zastosowaniu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technik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komputerowych,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zbiory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ksiąg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rachunkowych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podlegają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ochronie.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2"/>
              <w:ind w:left="138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Zasady</w:t>
            </w:r>
            <w:r w:rsidRPr="00DE60A7">
              <w:rPr>
                <w:rFonts w:asciiTheme="minorHAnsi" w:hAnsiTheme="minorHAnsi" w:cstheme="minorHAnsi"/>
                <w:spacing w:val="-1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przeprowadzania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rozliczania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inwentaryzacji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jednostce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określa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Instrukcja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proofErr w:type="spellStart"/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inwentaryzacijna</w:t>
            </w:r>
            <w:proofErr w:type="spellEnd"/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24" w:line="266" w:lineRule="auto"/>
              <w:ind w:right="620" w:firstLine="0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Rodzaje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dowodów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księgowych,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sposób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ich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obiegu,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kontroli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archiwizowania,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także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sposób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ochrony dokumentów księgowych w jednostce określa Instrukcja</w:t>
            </w:r>
            <w:r w:rsidRPr="00DE60A7">
              <w:rPr>
                <w:rFonts w:asciiTheme="minorHAnsi" w:hAnsiTheme="minorHAnsi" w:cstheme="minorHAnsi"/>
                <w:spacing w:val="4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obiegu i kontroli dokumentów finansowo - księgowych, oraz inne zarządzenia wewnętrzne jednostki.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6" w:line="266" w:lineRule="auto"/>
              <w:ind w:right="36" w:firstLine="0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Środki trwałe oraz wartości niematerialne i prawne </w:t>
            </w:r>
            <w:r w:rsidRPr="00DE60A7">
              <w:rPr>
                <w:rFonts w:asciiTheme="minorHAnsi" w:hAnsiTheme="minorHAnsi" w:cstheme="minorHAnsi"/>
                <w:sz w:val="18"/>
              </w:rPr>
              <w:t>– w zależności od tego w jaki sposób zostały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przyjęte wycenia się według: ceny nabycia lub ceny zakupu, wartości godziwej, w wysokości określonej w decyzji o przekazaniu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sposób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nieodpłatny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–</w:t>
            </w:r>
            <w:r w:rsidRPr="00DE60A7">
              <w:rPr>
                <w:rFonts w:asciiTheme="minorHAnsi" w:hAnsiTheme="minorHAnsi" w:cstheme="minorHAnsi"/>
                <w:spacing w:val="-1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lub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cenie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rynkowej,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wartości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ewidencyjnej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określonej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PT.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dzień bilansowy środki trwałe są wyceniane w wartości netto tj. z uwzględnieniem odpisów umorzeniowych</w:t>
            </w:r>
          </w:p>
          <w:p w:rsidR="00260F73" w:rsidRPr="00DE60A7" w:rsidRDefault="0027351E">
            <w:pPr>
              <w:pStyle w:val="TableParagraph"/>
              <w:spacing w:before="3" w:line="266" w:lineRule="auto"/>
              <w:ind w:left="33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ustalonych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dzień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bilansowy.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Umarza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się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jednorazowo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całości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zalicza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się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koszty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momencie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przyjęcia do eksploatacji składniki majątkowe takie jak</w:t>
            </w:r>
            <w:r w:rsidRPr="00DE60A7">
              <w:rPr>
                <w:rFonts w:asciiTheme="minorHAnsi" w:hAnsiTheme="minorHAnsi" w:cstheme="minorHAnsi"/>
                <w:spacing w:val="4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meble, dywany, wykładziny oraz pozostałe środki trwałe i wartości niematerialne i prawne o wartości nieprzekraczającej 10.000 zł. Przy ustalaniu stawek</w:t>
            </w:r>
          </w:p>
          <w:p w:rsidR="00260F73" w:rsidRPr="00DE60A7" w:rsidRDefault="0027351E">
            <w:pPr>
              <w:pStyle w:val="TableParagraph"/>
              <w:spacing w:before="2" w:line="266" w:lineRule="auto"/>
              <w:ind w:left="33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amortyzacyjnych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(umorzeniowych)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stosuje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się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stawki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określone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przepisach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podatku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dochodowym</w:t>
            </w:r>
            <w:r w:rsidRPr="00DE60A7">
              <w:rPr>
                <w:rFonts w:asciiTheme="minorHAnsi" w:hAnsiTheme="minorHAnsi" w:cstheme="minorHAnsi"/>
                <w:spacing w:val="-8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od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osób prawnych. W jednostce przyjęta jest metoda – liniowa</w:t>
            </w:r>
            <w:r w:rsidRPr="00DE60A7">
              <w:rPr>
                <w:rFonts w:asciiTheme="minorHAnsi" w:hAnsiTheme="minorHAnsi" w:cstheme="minorHAnsi"/>
                <w:spacing w:val="40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 xml:space="preserve">dla wszystkich środków trwałych. Środki trwałe w budowie wycenia się na dzień bilansowy w wysokości kosztów pozostających w bezpośrednim związku z ich 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>nabyciem.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3"/>
              </w:numPr>
              <w:tabs>
                <w:tab w:val="left" w:pos="139"/>
              </w:tabs>
              <w:spacing w:before="8" w:line="266" w:lineRule="auto"/>
              <w:ind w:right="57" w:firstLine="0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b/>
                <w:sz w:val="18"/>
              </w:rPr>
              <w:t>Metody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wyceny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>aktywów i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18"/>
              </w:rPr>
              <w:t xml:space="preserve">pasywów. </w:t>
            </w:r>
            <w:r w:rsidRPr="00DE60A7">
              <w:rPr>
                <w:rFonts w:asciiTheme="minorHAnsi" w:hAnsiTheme="minorHAnsi" w:cstheme="minorHAnsi"/>
                <w:sz w:val="18"/>
              </w:rPr>
              <w:t>Przyjmuje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zasady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wyceny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aktywów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pasywów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zgodnie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ustawą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 rachunkowości z uwzględnieniem przepisów ustawy o finansach publicznych oraz rozporządzenia w sprawie szczególnych zasad rachunkowości. Aktywa i pasywa wycenia się nie rzadziej niż na dzień bilansowy.</w:t>
            </w:r>
          </w:p>
          <w:p w:rsidR="00260F73" w:rsidRPr="00DE60A7" w:rsidRDefault="0027351E">
            <w:pPr>
              <w:pStyle w:val="TableParagraph"/>
              <w:spacing w:before="2" w:line="266" w:lineRule="auto"/>
              <w:ind w:left="33" w:right="328"/>
              <w:jc w:val="both"/>
              <w:rPr>
                <w:rFonts w:asciiTheme="minorHAnsi" w:hAnsiTheme="minorHAnsi" w:cstheme="minorHAnsi"/>
                <w:sz w:val="18"/>
              </w:rPr>
            </w:pPr>
            <w:r w:rsidRPr="00DE60A7">
              <w:rPr>
                <w:rFonts w:asciiTheme="minorHAnsi" w:hAnsiTheme="minorHAnsi" w:cstheme="minorHAnsi"/>
                <w:sz w:val="18"/>
              </w:rPr>
              <w:t>Należności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krótko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długoterminowe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oraz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zobowiązania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ujmuje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się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5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księgach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według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wartości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nominalnej wraz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z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naliczonymi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odsetkami.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Należności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dzień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bilansowy</w:t>
            </w:r>
            <w:r w:rsidRPr="00DE60A7">
              <w:rPr>
                <w:rFonts w:asciiTheme="minorHAnsi" w:hAnsiTheme="minorHAnsi" w:cstheme="minorHAnsi"/>
                <w:spacing w:val="-7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ujmuje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się</w:t>
            </w:r>
            <w:r w:rsidRPr="00DE60A7">
              <w:rPr>
                <w:rFonts w:asciiTheme="minorHAnsi" w:hAnsiTheme="minorHAnsi" w:cstheme="minorHAnsi"/>
                <w:spacing w:val="-4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</w:t>
            </w:r>
            <w:r w:rsidRPr="00DE60A7">
              <w:rPr>
                <w:rFonts w:asciiTheme="minorHAnsi" w:hAnsiTheme="minorHAnsi" w:cstheme="minorHAnsi"/>
                <w:spacing w:val="-6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wartości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netto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tj.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po</w:t>
            </w:r>
            <w:r w:rsidRPr="00DE60A7">
              <w:rPr>
                <w:rFonts w:asciiTheme="minorHAnsi" w:hAnsiTheme="minorHAnsi" w:cstheme="minorHAnsi"/>
                <w:spacing w:val="-3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dokonaniu odpisów</w:t>
            </w:r>
            <w:r w:rsidRPr="00DE60A7">
              <w:rPr>
                <w:rFonts w:asciiTheme="minorHAnsi" w:hAnsiTheme="minorHAnsi" w:cstheme="minorHAnsi"/>
                <w:spacing w:val="-2"/>
                <w:sz w:val="18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18"/>
              </w:rPr>
              <w:t>aktualizujących.</w:t>
            </w: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5.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inne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informacje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60F73" w:rsidRPr="00DE60A7" w:rsidTr="00506711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21" w:line="229" w:lineRule="exact"/>
              <w:ind w:left="189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color w:val="2D1F13"/>
                <w:spacing w:val="-5"/>
                <w:sz w:val="20"/>
              </w:rPr>
              <w:t>II.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21" w:line="229" w:lineRule="exact"/>
              <w:ind w:left="35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Dodatkowe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informacje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objaśnienia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obejmują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2"/>
                <w:sz w:val="20"/>
              </w:rPr>
              <w:t>szczególności:</w:t>
            </w:r>
          </w:p>
        </w:tc>
      </w:tr>
      <w:tr w:rsidR="00260F73" w:rsidRPr="00DE60A7" w:rsidTr="00506711">
        <w:trPr>
          <w:trHeight w:val="284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24"/>
              <w:ind w:left="21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1.</w:t>
            </w: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</w:tbl>
    <w:p w:rsidR="00260F73" w:rsidRPr="00DE60A7" w:rsidRDefault="00260F73">
      <w:pPr>
        <w:rPr>
          <w:rFonts w:asciiTheme="minorHAnsi" w:hAnsiTheme="minorHAnsi" w:cstheme="minorHAnsi"/>
          <w:sz w:val="18"/>
        </w:rPr>
        <w:sectPr w:rsidR="00260F73" w:rsidRPr="00DE60A7">
          <w:pgSz w:w="11910" w:h="16840"/>
          <w:pgMar w:top="1300" w:right="560" w:bottom="1013" w:left="460" w:header="708" w:footer="708" w:gutter="0"/>
          <w:cols w:space="708"/>
        </w:sect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141"/>
      </w:tblGrid>
      <w:tr w:rsidR="00260F73" w:rsidRPr="00DE60A7" w:rsidTr="00682104">
        <w:trPr>
          <w:trHeight w:val="966"/>
          <w:jc w:val="center"/>
        </w:trPr>
        <w:tc>
          <w:tcPr>
            <w:tcW w:w="581" w:type="dxa"/>
            <w:vMerge w:val="restart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260F73" w:rsidRPr="00DE60A7" w:rsidRDefault="00260F73">
            <w:pPr>
              <w:pStyle w:val="TableParagraph"/>
              <w:spacing w:before="4"/>
              <w:rPr>
                <w:rFonts w:asciiTheme="minorHAnsi" w:hAnsiTheme="minorHAnsi" w:cstheme="minorHAnsi"/>
                <w:b/>
                <w:sz w:val="30"/>
              </w:rPr>
            </w:pPr>
          </w:p>
          <w:p w:rsidR="00260F73" w:rsidRPr="00DE60A7" w:rsidRDefault="0027351E">
            <w:pPr>
              <w:pStyle w:val="TableParagraph"/>
              <w:ind w:left="141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1.1.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16" w:lineRule="exact"/>
              <w:ind w:left="35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szczegółowy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zakres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zmian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wartości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grup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rodzajowych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trwałych,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wartości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niematerialnych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i</w:t>
            </w:r>
          </w:p>
          <w:p w:rsidR="00260F73" w:rsidRPr="00DE60A7" w:rsidRDefault="0027351E">
            <w:pPr>
              <w:pStyle w:val="TableParagraph"/>
              <w:spacing w:line="250" w:lineRule="atLeast"/>
              <w:ind w:left="35" w:right="8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prawnych,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zawierający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stan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tych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aktywów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początek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roku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obrotowego,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zwiększenia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zmniejszenia z tytułu: aktualizacji wartości, nabycia, rozchodu, przemieszczenia wewnętrznego oraz stan końcowy, a dla majątku amortyzowanego</w:t>
            </w:r>
          </w:p>
        </w:tc>
      </w:tr>
      <w:tr w:rsidR="00260F73" w:rsidRPr="00DE60A7" w:rsidTr="00682104">
        <w:trPr>
          <w:trHeight w:val="472"/>
          <w:jc w:val="center"/>
        </w:trPr>
        <w:tc>
          <w:tcPr>
            <w:tcW w:w="581" w:type="dxa"/>
            <w:vMerge/>
            <w:tcBorders>
              <w:top w:val="nil"/>
            </w:tcBorders>
          </w:tcPr>
          <w:p w:rsidR="00260F73" w:rsidRPr="00DE60A7" w:rsidRDefault="00260F73">
            <w:pPr>
              <w:rPr>
                <w:rFonts w:asciiTheme="minorHAnsi" w:hAnsiTheme="minorHAnsi" w:cstheme="minorHAnsi"/>
                <w:sz w:val="2"/>
                <w:szCs w:val="2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–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podobne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przedstawienie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stanów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tytułów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zmian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dotychczasowej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amortyzacji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lub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umorzenia</w:t>
            </w:r>
          </w:p>
        </w:tc>
      </w:tr>
      <w:tr w:rsidR="00260F73" w:rsidRPr="00DE60A7" w:rsidTr="00682104">
        <w:trPr>
          <w:trHeight w:val="270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0" w:line="240" w:lineRule="exact"/>
              <w:ind w:right="50"/>
              <w:jc w:val="right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tabela </w:t>
            </w:r>
            <w:r w:rsidRPr="00DE60A7">
              <w:rPr>
                <w:rFonts w:asciiTheme="minorHAnsi" w:hAnsiTheme="minorHAnsi" w:cstheme="minorHAnsi"/>
                <w:b/>
                <w:i/>
                <w:spacing w:val="-5"/>
              </w:rPr>
              <w:t>1.1</w:t>
            </w:r>
          </w:p>
        </w:tc>
      </w:tr>
      <w:tr w:rsidR="00260F73" w:rsidRPr="00DE60A7" w:rsidTr="00682104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1.2.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aktualną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rynkową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trwałych,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tym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dóbr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kultury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–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ile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jednostka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dysponuje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takimi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informacjami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719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1.3.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dokonanych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trakcie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roku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obrotowego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odpisów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aktualizujących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aktywów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trwałych odrębnie dla długoterminowych aktywów niefinansowych oraz długoterminowych aktywów</w:t>
            </w:r>
          </w:p>
          <w:p w:rsidR="00260F73" w:rsidRPr="00DE60A7" w:rsidRDefault="0027351E">
            <w:pPr>
              <w:pStyle w:val="TableParagraph"/>
              <w:spacing w:line="201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finansowych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1.4.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wartość gruntów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użytkowanych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wieczyście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719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1.5.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15"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nieamortyzowanych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lub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nieumarzanych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przez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jednostkę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trwałych,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używanych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 podstawie umów najmu, dzierżawy i innych umów, w tym z tytułu umów leasingu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right="51"/>
              <w:jc w:val="right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14</w:t>
            </w:r>
            <w:r w:rsidRPr="00DE60A7">
              <w:rPr>
                <w:rFonts w:asciiTheme="minorHAnsi" w:hAnsiTheme="minorHAnsi" w:cstheme="minorHAnsi"/>
                <w:b/>
                <w:i/>
                <w:spacing w:val="-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724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739,29</w:t>
            </w:r>
          </w:p>
        </w:tc>
      </w:tr>
      <w:tr w:rsidR="00260F73" w:rsidRPr="00DE60A7" w:rsidTr="00682104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1.6.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liczbę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posiadanych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papierów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wartościowych,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tym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akcji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udziałów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dłużnych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w w:val="95"/>
                <w:sz w:val="20"/>
              </w:rPr>
              <w:t>papierów</w:t>
            </w:r>
            <w:r w:rsidRPr="00DE60A7">
              <w:rPr>
                <w:rFonts w:asciiTheme="minorHAnsi" w:hAnsiTheme="minorHAnsi" w:cstheme="minorHAnsi"/>
                <w:color w:val="2D1F13"/>
                <w:spacing w:val="2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w w:val="95"/>
                <w:sz w:val="20"/>
              </w:rPr>
              <w:t>wartościowych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966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3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1.7.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16" w:lineRule="exact"/>
              <w:ind w:left="35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dane</w:t>
            </w:r>
            <w:r w:rsidRPr="00DE60A7">
              <w:rPr>
                <w:rFonts w:asciiTheme="minorHAnsi" w:hAnsiTheme="minorHAnsi" w:cstheme="minorHAnsi"/>
                <w:color w:val="2D1F13"/>
                <w:spacing w:val="5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5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odpisach</w:t>
            </w:r>
            <w:r w:rsidRPr="00DE60A7">
              <w:rPr>
                <w:rFonts w:asciiTheme="minorHAnsi" w:hAnsiTheme="minorHAnsi" w:cstheme="minorHAnsi"/>
                <w:color w:val="2D1F13"/>
                <w:spacing w:val="5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aktualizujących</w:t>
            </w:r>
            <w:r w:rsidRPr="00DE60A7">
              <w:rPr>
                <w:rFonts w:asciiTheme="minorHAnsi" w:hAnsiTheme="minorHAnsi" w:cstheme="minorHAnsi"/>
                <w:color w:val="2D1F13"/>
                <w:spacing w:val="5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5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należności,</w:t>
            </w:r>
            <w:r w:rsidRPr="00DE60A7">
              <w:rPr>
                <w:rFonts w:asciiTheme="minorHAnsi" w:hAnsiTheme="minorHAnsi" w:cstheme="minorHAnsi"/>
                <w:color w:val="2D1F13"/>
                <w:spacing w:val="5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ze</w:t>
            </w:r>
            <w:r w:rsidRPr="00DE60A7">
              <w:rPr>
                <w:rFonts w:asciiTheme="minorHAnsi" w:hAnsiTheme="minorHAnsi" w:cstheme="minorHAnsi"/>
                <w:color w:val="2D1F13"/>
                <w:spacing w:val="5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wskazaniem</w:t>
            </w:r>
            <w:r w:rsidRPr="00DE60A7">
              <w:rPr>
                <w:rFonts w:asciiTheme="minorHAnsi" w:hAnsiTheme="minorHAnsi" w:cstheme="minorHAnsi"/>
                <w:color w:val="2D1F13"/>
                <w:spacing w:val="5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stanu</w:t>
            </w:r>
            <w:r w:rsidRPr="00DE60A7">
              <w:rPr>
                <w:rFonts w:asciiTheme="minorHAnsi" w:hAnsiTheme="minorHAnsi" w:cstheme="minorHAnsi"/>
                <w:color w:val="2D1F13"/>
                <w:spacing w:val="5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6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początek</w:t>
            </w:r>
            <w:r w:rsidRPr="00DE60A7">
              <w:rPr>
                <w:rFonts w:asciiTheme="minorHAnsi" w:hAnsiTheme="minorHAnsi" w:cstheme="minorHAnsi"/>
                <w:color w:val="2D1F13"/>
                <w:spacing w:val="5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roku</w:t>
            </w:r>
          </w:p>
          <w:p w:rsidR="00260F73" w:rsidRPr="00DE60A7" w:rsidRDefault="0027351E">
            <w:pPr>
              <w:pStyle w:val="TableParagraph"/>
              <w:spacing w:line="254" w:lineRule="exact"/>
              <w:ind w:left="35" w:right="9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obrotowego, zwiększeniach, wykorzystaniu, rozwiązaniu i stanie na koniec roku obrotowego, z uwzględnieniem należności finansowych jednostek samorządu terytorialnego (stan pożyczek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zagrożonych)</w:t>
            </w:r>
          </w:p>
        </w:tc>
      </w:tr>
      <w:tr w:rsidR="00260F73" w:rsidRPr="00DE60A7" w:rsidTr="00682104">
        <w:trPr>
          <w:trHeight w:val="259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39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1.8.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dane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stanie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rezerw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według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celu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ich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utworzenia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początek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roku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obrotowego,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zwiększeniach,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wykorzystaniu,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rozwiązaniu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stanie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końcowym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82104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1.9.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podział</w:t>
            </w:r>
            <w:r w:rsidRPr="00DE60A7">
              <w:rPr>
                <w:rFonts w:asciiTheme="minorHAnsi" w:hAnsiTheme="minorHAnsi" w:cstheme="minorHAnsi"/>
                <w:color w:val="2D1F13"/>
                <w:spacing w:val="68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zobowiązań</w:t>
            </w:r>
            <w:r w:rsidRPr="00DE60A7">
              <w:rPr>
                <w:rFonts w:asciiTheme="minorHAnsi" w:hAnsiTheme="minorHAnsi" w:cstheme="minorHAnsi"/>
                <w:color w:val="2D1F13"/>
                <w:spacing w:val="68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długoterminowych</w:t>
            </w:r>
            <w:r w:rsidRPr="00DE60A7">
              <w:rPr>
                <w:rFonts w:asciiTheme="minorHAnsi" w:hAnsiTheme="minorHAnsi" w:cstheme="minorHAnsi"/>
                <w:color w:val="2D1F13"/>
                <w:spacing w:val="4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69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pozostałym</w:t>
            </w:r>
            <w:r w:rsidRPr="00DE60A7">
              <w:rPr>
                <w:rFonts w:asciiTheme="minorHAnsi" w:hAnsiTheme="minorHAnsi" w:cstheme="minorHAnsi"/>
                <w:color w:val="2D1F13"/>
                <w:spacing w:val="66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od</w:t>
            </w:r>
            <w:r w:rsidRPr="00DE60A7">
              <w:rPr>
                <w:rFonts w:asciiTheme="minorHAnsi" w:hAnsiTheme="minorHAnsi" w:cstheme="minorHAnsi"/>
                <w:color w:val="2D1F13"/>
                <w:spacing w:val="70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dnia</w:t>
            </w:r>
            <w:r w:rsidRPr="00DE60A7">
              <w:rPr>
                <w:rFonts w:asciiTheme="minorHAnsi" w:hAnsiTheme="minorHAnsi" w:cstheme="minorHAnsi"/>
                <w:color w:val="2D1F13"/>
                <w:spacing w:val="69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bilansowego,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przewidywanym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umową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lub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wynikającym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innego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tytułu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prawnego,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okresie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spłaty:</w:t>
            </w:r>
          </w:p>
        </w:tc>
      </w:tr>
      <w:tr w:rsidR="00260F73" w:rsidRPr="00DE60A7" w:rsidTr="00682104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5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a)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powyżej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roku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do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3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lat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wystąpiły</w:t>
            </w:r>
          </w:p>
        </w:tc>
      </w:tr>
      <w:tr w:rsidR="00260F73" w:rsidRPr="00DE60A7" w:rsidTr="00682104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3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b)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powyżej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3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do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5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lat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="00BC0195" w:rsidRPr="00DE60A7">
              <w:rPr>
                <w:rFonts w:asciiTheme="minorHAnsi" w:hAnsiTheme="minorHAnsi" w:cstheme="minorHAnsi"/>
                <w:b/>
                <w:i/>
                <w:spacing w:val="-2"/>
              </w:rPr>
              <w:t>wystąpiły</w:t>
            </w:r>
          </w:p>
        </w:tc>
      </w:tr>
      <w:tr w:rsidR="00260F73" w:rsidRPr="00DE60A7" w:rsidTr="00682104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5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c)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powyżej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5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lat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wystąpiły</w:t>
            </w:r>
          </w:p>
        </w:tc>
      </w:tr>
      <w:tr w:rsidR="00260F73" w:rsidRPr="00DE60A7" w:rsidTr="00682104">
        <w:trPr>
          <w:trHeight w:val="966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9"/>
              <w:rPr>
                <w:rFonts w:asciiTheme="minorHAnsi" w:hAnsiTheme="minorHAnsi" w:cstheme="minorHAnsi"/>
                <w:b/>
                <w:sz w:val="3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1.10.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11" w:line="266" w:lineRule="auto"/>
              <w:ind w:left="35" w:right="6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kwotę zobowiązań w sytuacji gdy jednostka kwalifikuje umowy leasingu zgodnie z przepisami podatkowymi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(leasing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operacyjny),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a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według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przepisów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rachunkowości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byłby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to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leasing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finansowy lub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zwrotny</w:t>
            </w:r>
            <w:r w:rsidRPr="00DE60A7">
              <w:rPr>
                <w:rFonts w:asciiTheme="minorHAnsi" w:hAnsiTheme="minorHAnsi" w:cstheme="minorHAnsi"/>
                <w:color w:val="2D1F13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podziałem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zobowiązań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tytułu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leasingu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finansowego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lub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leasingu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zwrotnego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wystąpiły</w:t>
            </w:r>
          </w:p>
        </w:tc>
      </w:tr>
      <w:tr w:rsidR="00260F73" w:rsidRPr="00DE60A7" w:rsidTr="00682104">
        <w:trPr>
          <w:trHeight w:val="471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1.11.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łączną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zobowiązań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zabezpieczonych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majątku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jednostki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ze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wskazaniem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charakteru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formy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tych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zabezpieczeń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wystąpiły</w:t>
            </w:r>
          </w:p>
        </w:tc>
      </w:tr>
      <w:tr w:rsidR="00260F73" w:rsidRPr="00DE60A7" w:rsidTr="00682104">
        <w:trPr>
          <w:trHeight w:val="966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8"/>
              <w:rPr>
                <w:rFonts w:asciiTheme="minorHAnsi" w:hAnsiTheme="minorHAnsi" w:cstheme="minorHAnsi"/>
                <w:b/>
                <w:sz w:val="3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1.12.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10" w:line="266" w:lineRule="auto"/>
              <w:ind w:left="35" w:right="9"/>
              <w:jc w:val="both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260F73" w:rsidRPr="00DE60A7" w:rsidTr="00682104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="00A80D7D" w:rsidRPr="00DE60A7">
              <w:rPr>
                <w:rFonts w:asciiTheme="minorHAnsi" w:hAnsiTheme="minorHAnsi" w:cstheme="minorHAnsi"/>
                <w:b/>
                <w:i/>
                <w:spacing w:val="-2"/>
              </w:rPr>
              <w:t>wystąpiły</w:t>
            </w:r>
          </w:p>
        </w:tc>
      </w:tr>
      <w:tr w:rsidR="00260F73" w:rsidRPr="00DE60A7" w:rsidTr="00682104">
        <w:trPr>
          <w:trHeight w:val="719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1.13.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wykaz istotnych pozycji czynnych i biernych rozliczeń międzyokresowych, w tym kwotę czynnych rozliczeń</w:t>
            </w:r>
            <w:r w:rsidRPr="00DE60A7">
              <w:rPr>
                <w:rFonts w:asciiTheme="minorHAnsi" w:hAnsiTheme="minorHAnsi" w:cstheme="minorHAnsi"/>
                <w:color w:val="2D1F13"/>
                <w:spacing w:val="65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międzyokresowych</w:t>
            </w:r>
            <w:r w:rsidRPr="00DE60A7">
              <w:rPr>
                <w:rFonts w:asciiTheme="minorHAnsi" w:hAnsiTheme="minorHAnsi" w:cstheme="minorHAnsi"/>
                <w:color w:val="2D1F13"/>
                <w:spacing w:val="67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kosztów</w:t>
            </w:r>
            <w:r w:rsidRPr="00DE60A7">
              <w:rPr>
                <w:rFonts w:asciiTheme="minorHAnsi" w:hAnsiTheme="minorHAnsi" w:cstheme="minorHAnsi"/>
                <w:color w:val="2D1F13"/>
                <w:spacing w:val="63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stanowiących</w:t>
            </w:r>
            <w:r w:rsidRPr="00DE60A7">
              <w:rPr>
                <w:rFonts w:asciiTheme="minorHAnsi" w:hAnsiTheme="minorHAnsi" w:cstheme="minorHAnsi"/>
                <w:color w:val="2D1F13"/>
                <w:spacing w:val="66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różnicę</w:t>
            </w:r>
            <w:r w:rsidRPr="00DE60A7">
              <w:rPr>
                <w:rFonts w:asciiTheme="minorHAnsi" w:hAnsiTheme="minorHAnsi" w:cstheme="minorHAnsi"/>
                <w:color w:val="2D1F13"/>
                <w:spacing w:val="67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między</w:t>
            </w:r>
            <w:r w:rsidRPr="00DE60A7">
              <w:rPr>
                <w:rFonts w:asciiTheme="minorHAnsi" w:hAnsiTheme="minorHAnsi" w:cstheme="minorHAnsi"/>
                <w:color w:val="2D1F13"/>
                <w:spacing w:val="63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wartością</w:t>
            </w:r>
            <w:r w:rsidRPr="00DE60A7">
              <w:rPr>
                <w:rFonts w:asciiTheme="minorHAnsi" w:hAnsiTheme="minorHAnsi" w:cstheme="minorHAnsi"/>
                <w:color w:val="2D1F13"/>
                <w:spacing w:val="68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otrzymanych</w:t>
            </w:r>
          </w:p>
          <w:p w:rsidR="00260F73" w:rsidRPr="00DE60A7" w:rsidRDefault="0027351E">
            <w:pPr>
              <w:pStyle w:val="TableParagraph"/>
              <w:spacing w:line="201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finansowych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składników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aktywów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a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zobowiązaniem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zapłaty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nie</w:t>
            </w:r>
          </w:p>
        </w:tc>
      </w:tr>
    </w:tbl>
    <w:p w:rsidR="00260F73" w:rsidRPr="00DE60A7" w:rsidRDefault="00260F73">
      <w:pPr>
        <w:spacing w:line="201" w:lineRule="exact"/>
        <w:rPr>
          <w:rFonts w:asciiTheme="minorHAnsi" w:hAnsiTheme="minorHAnsi" w:cstheme="minorHAnsi"/>
          <w:sz w:val="20"/>
        </w:rPr>
        <w:sectPr w:rsidR="00260F73" w:rsidRPr="00DE60A7">
          <w:type w:val="continuous"/>
          <w:pgSz w:w="11910" w:h="16840"/>
          <w:pgMar w:top="1060" w:right="560" w:bottom="1116" w:left="460" w:header="708" w:footer="708" w:gutter="0"/>
          <w:cols w:space="708"/>
        </w:sect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"/>
        <w:gridCol w:w="8141"/>
      </w:tblGrid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29"/>
              <w:ind w:left="35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rozliczenia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czynne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4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color w:val="2D1F13"/>
                <w:sz w:val="20"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color w:val="2D1F13"/>
                <w:spacing w:val="-5"/>
                <w:sz w:val="20"/>
              </w:rPr>
              <w:t xml:space="preserve"> </w:t>
            </w:r>
            <w:r w:rsidR="00BC0195" w:rsidRPr="00DE60A7">
              <w:rPr>
                <w:rFonts w:asciiTheme="minorHAnsi" w:hAnsiTheme="minorHAnsi" w:cstheme="minorHAnsi"/>
                <w:b/>
                <w:color w:val="2D1F13"/>
                <w:spacing w:val="-2"/>
                <w:sz w:val="20"/>
              </w:rPr>
              <w:t>wystąpiły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29"/>
              <w:ind w:left="35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sz w:val="20"/>
              </w:rPr>
              <w:t>rozliczenia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bierne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b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nie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20"/>
              </w:rPr>
              <w:t>wystąpiły</w:t>
            </w:r>
          </w:p>
        </w:tc>
      </w:tr>
      <w:tr w:rsidR="00260F73" w:rsidRPr="00DE60A7" w:rsidTr="006B3857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1.14.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łączną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otrzymanych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przez</w:t>
            </w:r>
            <w:r w:rsidRPr="00DE60A7">
              <w:rPr>
                <w:rFonts w:asciiTheme="minorHAnsi" w:hAnsiTheme="minorHAnsi" w:cstheme="minorHAnsi"/>
                <w:color w:val="2D1F13"/>
                <w:spacing w:val="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jednostkę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gwarancji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poręczeń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niewykazanych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 bilansie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right="51"/>
              <w:jc w:val="right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27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060,00</w:t>
            </w:r>
          </w:p>
        </w:tc>
      </w:tr>
      <w:tr w:rsidR="00260F73" w:rsidRPr="00DE60A7" w:rsidTr="006B3857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1.15.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wypłaconych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pieniężnych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świadczenia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pracownicze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right="50"/>
              <w:jc w:val="right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tabela </w:t>
            </w:r>
            <w:r w:rsidRPr="00DE60A7">
              <w:rPr>
                <w:rFonts w:asciiTheme="minorHAnsi" w:hAnsiTheme="minorHAnsi" w:cstheme="minorHAnsi"/>
                <w:b/>
                <w:i/>
                <w:spacing w:val="-4"/>
              </w:rPr>
              <w:t>1.15</w:t>
            </w:r>
          </w:p>
        </w:tc>
      </w:tr>
      <w:tr w:rsidR="00260F73" w:rsidRPr="00DE60A7" w:rsidTr="006B3857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1.16.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inne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informacje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  <w:spacing w:val="-4"/>
              </w:rPr>
              <w:t>Brak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24"/>
              <w:ind w:left="76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2.</w:t>
            </w:r>
          </w:p>
        </w:tc>
        <w:tc>
          <w:tcPr>
            <w:tcW w:w="814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</w:tr>
      <w:tr w:rsidR="00260F73" w:rsidRPr="00DE60A7" w:rsidTr="006B3857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2.1.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wysokość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odpisów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aktualizujących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wartość</w:t>
            </w:r>
            <w:r w:rsidRPr="00DE60A7">
              <w:rPr>
                <w:rFonts w:asciiTheme="minorHAnsi" w:hAnsiTheme="minorHAnsi" w:cstheme="minorHAnsi"/>
                <w:color w:val="2D1F13"/>
                <w:spacing w:val="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zapasów</w:t>
            </w:r>
          </w:p>
        </w:tc>
      </w:tr>
      <w:tr w:rsidR="00260F73" w:rsidRPr="00DE60A7" w:rsidTr="006B3857">
        <w:trPr>
          <w:trHeight w:val="285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8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B3857">
        <w:trPr>
          <w:trHeight w:val="471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2.2.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koszt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wytworzenia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trwałych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budowie,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tym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odsetki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różnice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kursowe,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które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powiększyły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koszt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wytworzenia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color w:val="2D1F13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trwałych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budowie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roku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obrotowym</w:t>
            </w:r>
          </w:p>
        </w:tc>
      </w:tr>
      <w:tr w:rsidR="00260F73" w:rsidRPr="00DE60A7" w:rsidTr="006B3857">
        <w:trPr>
          <w:trHeight w:val="560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8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  <w:color w:val="2D1F13"/>
              </w:rPr>
              <w:t>BO:</w:t>
            </w:r>
            <w:r w:rsidRPr="00DE60A7">
              <w:rPr>
                <w:rFonts w:asciiTheme="minorHAnsi" w:hAnsiTheme="minorHAnsi" w:cstheme="minorHAnsi"/>
                <w:b/>
                <w:i/>
                <w:color w:val="2D1F13"/>
                <w:spacing w:val="-4"/>
              </w:rPr>
              <w:t xml:space="preserve"> 0,00</w:t>
            </w:r>
          </w:p>
          <w:p w:rsidR="00260F73" w:rsidRPr="00DE60A7" w:rsidRDefault="0027351E">
            <w:pPr>
              <w:pStyle w:val="TableParagraph"/>
              <w:spacing w:before="23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  <w:color w:val="2D1F13"/>
              </w:rPr>
              <w:t>BZ:</w:t>
            </w:r>
            <w:r w:rsidRPr="00DE60A7">
              <w:rPr>
                <w:rFonts w:asciiTheme="minorHAnsi" w:hAnsiTheme="minorHAnsi" w:cstheme="minorHAnsi"/>
                <w:b/>
                <w:i/>
                <w:color w:val="2D1F13"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color w:val="2D1F13"/>
              </w:rPr>
              <w:t>44</w:t>
            </w:r>
            <w:r w:rsidRPr="00DE60A7">
              <w:rPr>
                <w:rFonts w:asciiTheme="minorHAnsi" w:hAnsiTheme="minorHAnsi" w:cstheme="minorHAnsi"/>
                <w:b/>
                <w:i/>
                <w:color w:val="2D1F13"/>
                <w:spacing w:val="-2"/>
              </w:rPr>
              <w:t xml:space="preserve"> 825,71</w:t>
            </w:r>
          </w:p>
        </w:tc>
      </w:tr>
      <w:tr w:rsidR="00260F73" w:rsidRPr="00DE60A7" w:rsidTr="006B3857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2.3.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kwotę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charakter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poszczególnych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pozycji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przychodów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lub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kosztów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o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nadzwyczajnej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wartości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lub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które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wystąpiły</w:t>
            </w:r>
            <w:r w:rsidRPr="00DE60A7">
              <w:rPr>
                <w:rFonts w:asciiTheme="minorHAnsi" w:hAnsiTheme="minorHAnsi" w:cstheme="minorHAnsi"/>
                <w:color w:val="2D1F13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incydentalnie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>W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2021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roku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="00C56805" w:rsidRPr="00DE60A7">
              <w:rPr>
                <w:rFonts w:asciiTheme="minorHAnsi" w:hAnsiTheme="minorHAnsi" w:cstheme="minorHAnsi"/>
                <w:b/>
                <w:i/>
              </w:rPr>
              <w:t>wystąpiły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incydentalne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przychody</w:t>
            </w:r>
            <w:r w:rsidRPr="00DE60A7">
              <w:rPr>
                <w:rFonts w:asciiTheme="minorHAnsi" w:hAnsiTheme="minorHAnsi" w:cstheme="minorHAnsi"/>
                <w:b/>
                <w:i/>
                <w:spacing w:val="-1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w</w:t>
            </w:r>
            <w:r w:rsidRPr="00DE60A7">
              <w:rPr>
                <w:rFonts w:asciiTheme="minorHAnsi" w:hAnsiTheme="minorHAnsi" w:cstheme="minorHAnsi"/>
                <w:b/>
                <w:i/>
                <w:spacing w:val="-3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kwocie</w:t>
            </w:r>
            <w:r w:rsidRPr="00DE60A7">
              <w:rPr>
                <w:rFonts w:asciiTheme="minorHAnsi" w:hAnsiTheme="minorHAnsi" w:cstheme="minorHAnsi"/>
                <w:b/>
                <w:i/>
                <w:spacing w:val="-1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3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</w:rPr>
              <w:t>472,94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i/>
                <w:spacing w:val="-5"/>
              </w:rPr>
              <w:t>zł</w:t>
            </w:r>
          </w:p>
        </w:tc>
      </w:tr>
      <w:tr w:rsidR="00260F73" w:rsidRPr="00DE60A7" w:rsidTr="006B3857">
        <w:trPr>
          <w:trHeight w:val="719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spacing w:before="1"/>
              <w:rPr>
                <w:rFonts w:asciiTheme="minorHAnsi" w:hAnsiTheme="minorHAnsi" w:cstheme="minorHAnsi"/>
                <w:b/>
                <w:sz w:val="21"/>
              </w:rPr>
            </w:pPr>
          </w:p>
          <w:p w:rsidR="00260F73" w:rsidRPr="00DE60A7" w:rsidRDefault="0027351E">
            <w:pPr>
              <w:pStyle w:val="TableParagraph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2.4.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informację o kwocie należności z tytułu podatków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realizowanych przez organy podatkowe podległe ministrowi</w:t>
            </w:r>
            <w:r w:rsidRPr="00DE60A7">
              <w:rPr>
                <w:rFonts w:asciiTheme="minorHAnsi" w:hAnsiTheme="minorHAnsi" w:cstheme="minorHAnsi"/>
                <w:color w:val="2D1F13"/>
                <w:spacing w:val="7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właściwemu</w:t>
            </w:r>
            <w:r w:rsidRPr="00DE60A7">
              <w:rPr>
                <w:rFonts w:asciiTheme="minorHAnsi" w:hAnsiTheme="minorHAnsi" w:cstheme="minorHAnsi"/>
                <w:color w:val="2D1F13"/>
                <w:spacing w:val="7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do</w:t>
            </w:r>
            <w:r w:rsidRPr="00DE60A7">
              <w:rPr>
                <w:rFonts w:asciiTheme="minorHAnsi" w:hAnsiTheme="minorHAnsi" w:cstheme="minorHAnsi"/>
                <w:color w:val="2D1F13"/>
                <w:spacing w:val="56"/>
                <w:w w:val="15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spraw</w:t>
            </w:r>
            <w:r w:rsidRPr="00DE60A7">
              <w:rPr>
                <w:rFonts w:asciiTheme="minorHAnsi" w:hAnsiTheme="minorHAnsi" w:cstheme="minorHAnsi"/>
                <w:color w:val="2D1F13"/>
                <w:spacing w:val="7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finansów</w:t>
            </w:r>
            <w:r w:rsidRPr="00DE60A7">
              <w:rPr>
                <w:rFonts w:asciiTheme="minorHAnsi" w:hAnsiTheme="minorHAnsi" w:cstheme="minorHAnsi"/>
                <w:color w:val="2D1F13"/>
                <w:spacing w:val="7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publicznych</w:t>
            </w:r>
            <w:r w:rsidRPr="00DE60A7">
              <w:rPr>
                <w:rFonts w:asciiTheme="minorHAnsi" w:hAnsiTheme="minorHAnsi" w:cstheme="minorHAnsi"/>
                <w:color w:val="2D1F13"/>
                <w:spacing w:val="7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wykazywanych</w:t>
            </w:r>
            <w:r w:rsidRPr="00DE60A7">
              <w:rPr>
                <w:rFonts w:asciiTheme="minorHAnsi" w:hAnsiTheme="minorHAnsi" w:cstheme="minorHAnsi"/>
                <w:color w:val="2D1F13"/>
                <w:spacing w:val="7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7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sprawozdaniu</w:t>
            </w:r>
            <w:r w:rsidRPr="00DE60A7">
              <w:rPr>
                <w:rFonts w:asciiTheme="minorHAnsi" w:hAnsiTheme="minorHAnsi" w:cstheme="minorHAnsi"/>
                <w:color w:val="2D1F13"/>
                <w:spacing w:val="7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10"/>
                <w:sz w:val="20"/>
              </w:rPr>
              <w:t>z</w:t>
            </w:r>
          </w:p>
          <w:p w:rsidR="00260F73" w:rsidRPr="00DE60A7" w:rsidRDefault="0027351E">
            <w:pPr>
              <w:pStyle w:val="TableParagraph"/>
              <w:spacing w:line="200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wykonania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planu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dochodów</w:t>
            </w: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budżetowych</w:t>
            </w:r>
          </w:p>
        </w:tc>
      </w:tr>
      <w:tr w:rsidR="00260F73" w:rsidRPr="00DE60A7" w:rsidTr="006B3857">
        <w:trPr>
          <w:trHeight w:val="284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 w:line="247" w:lineRule="exact"/>
              <w:ind w:left="38"/>
              <w:rPr>
                <w:rFonts w:asciiTheme="minorHAnsi" w:hAnsiTheme="minorHAnsi" w:cstheme="minorHAnsi"/>
                <w:b/>
                <w:i/>
              </w:rPr>
            </w:pPr>
            <w:r w:rsidRPr="00DE60A7">
              <w:rPr>
                <w:rFonts w:asciiTheme="minorHAnsi" w:hAnsiTheme="minorHAnsi" w:cstheme="minorHAnsi"/>
                <w:b/>
                <w:i/>
              </w:rPr>
              <w:t xml:space="preserve">nie </w:t>
            </w:r>
            <w:r w:rsidRPr="00DE60A7">
              <w:rPr>
                <w:rFonts w:asciiTheme="minorHAnsi" w:hAnsiTheme="minorHAnsi" w:cstheme="minorHAnsi"/>
                <w:b/>
                <w:i/>
                <w:spacing w:val="-2"/>
              </w:rPr>
              <w:t>dotyczy</w:t>
            </w:r>
          </w:p>
        </w:tc>
      </w:tr>
      <w:tr w:rsidR="00260F73" w:rsidRPr="00DE60A7" w:rsidTr="006B3857">
        <w:trPr>
          <w:trHeight w:val="270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7"/>
              <w:ind w:left="77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>2.5.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7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inne</w:t>
            </w:r>
            <w:r w:rsidRPr="00DE60A7">
              <w:rPr>
                <w:rFonts w:asciiTheme="minorHAnsi" w:hAnsiTheme="minorHAnsi" w:cstheme="minorHAnsi"/>
                <w:color w:val="2D1F13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informacje</w:t>
            </w:r>
          </w:p>
        </w:tc>
      </w:tr>
      <w:tr w:rsidR="00260F73" w:rsidRPr="00DE60A7" w:rsidTr="006B3857">
        <w:trPr>
          <w:trHeight w:val="1271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before="137"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z w:val="20"/>
              </w:rPr>
              <w:t>)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CUI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poniosło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wydatek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inwestycyjny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wysokości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38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727,45</w:t>
            </w:r>
            <w:r w:rsidRPr="00DE60A7">
              <w:rPr>
                <w:rFonts w:asciiTheme="minorHAnsi" w:hAnsiTheme="minorHAnsi" w:cstheme="minorHAnsi"/>
                <w:b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zł,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który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nie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zwiększył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funduszu jednostki. Wydatku dokonano na podstawie przekazanych umów Zarządzeniem Nr 1151/19</w:t>
            </w:r>
          </w:p>
          <w:p w:rsidR="00260F73" w:rsidRPr="00DE60A7" w:rsidRDefault="0027351E">
            <w:pPr>
              <w:pStyle w:val="TableParagraph"/>
              <w:spacing w:line="266" w:lineRule="auto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Prezydenta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="00AD67FC" w:rsidRPr="00DE60A7">
              <w:rPr>
                <w:rFonts w:asciiTheme="minorHAnsi" w:hAnsiTheme="minorHAnsi" w:cstheme="minorHAnsi"/>
                <w:sz w:val="20"/>
              </w:rPr>
              <w:t>M. Białegostoku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dnia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30.12.2019r.,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dotyczących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składników</w:t>
            </w:r>
            <w:r w:rsidRPr="00DE60A7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="00AD67FC" w:rsidRPr="00DE60A7">
              <w:rPr>
                <w:rFonts w:asciiTheme="minorHAnsi" w:hAnsiTheme="minorHAnsi" w:cstheme="minorHAnsi"/>
                <w:sz w:val="20"/>
              </w:rPr>
              <w:t>majątku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przyjętych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do ewidencji Urzędu Miejskiego w Białymstoku.</w:t>
            </w:r>
          </w:p>
        </w:tc>
      </w:tr>
      <w:tr w:rsidR="00260F73" w:rsidRPr="00DE60A7" w:rsidTr="006B3857">
        <w:trPr>
          <w:trHeight w:val="472"/>
          <w:jc w:val="center"/>
        </w:trPr>
        <w:tc>
          <w:tcPr>
            <w:tcW w:w="581" w:type="dxa"/>
          </w:tcPr>
          <w:p w:rsidR="00260F73" w:rsidRPr="00DE60A7" w:rsidRDefault="0027351E">
            <w:pPr>
              <w:pStyle w:val="TableParagraph"/>
              <w:spacing w:before="117"/>
              <w:ind w:left="76" w:right="5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5"/>
                <w:sz w:val="20"/>
              </w:rPr>
              <w:t>3.</w:t>
            </w: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spacing w:line="223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Inne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informacje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niż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wymienione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powyżej,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jeżeli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mogłyby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istotny</w:t>
            </w:r>
            <w:r w:rsidRPr="00DE60A7">
              <w:rPr>
                <w:rFonts w:asciiTheme="minorHAnsi" w:hAnsiTheme="minorHAnsi" w:cstheme="minorHAnsi"/>
                <w:color w:val="2D1F13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sposób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wpłynąć</w:t>
            </w:r>
            <w:r w:rsidRPr="00DE60A7">
              <w:rPr>
                <w:rFonts w:asciiTheme="minorHAnsi" w:hAnsiTheme="minorHAnsi" w:cstheme="minorHAnsi"/>
                <w:color w:val="2D1F13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color w:val="2D1F13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ocenę</w:t>
            </w:r>
          </w:p>
          <w:p w:rsidR="00260F73" w:rsidRPr="00DE60A7" w:rsidRDefault="0027351E">
            <w:pPr>
              <w:pStyle w:val="TableParagraph"/>
              <w:spacing w:before="24" w:line="205" w:lineRule="exact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sytuacji</w:t>
            </w:r>
            <w:r w:rsidRPr="00DE60A7">
              <w:rPr>
                <w:rFonts w:asciiTheme="minorHAnsi" w:hAnsiTheme="minorHAnsi" w:cstheme="minorHAnsi"/>
                <w:color w:val="2D1F13"/>
                <w:spacing w:val="-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majątkowej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finansowej</w:t>
            </w:r>
            <w:r w:rsidRPr="00DE60A7">
              <w:rPr>
                <w:rFonts w:asciiTheme="minorHAnsi" w:hAnsiTheme="minorHAnsi" w:cstheme="minorHAnsi"/>
                <w:color w:val="2D1F13"/>
                <w:spacing w:val="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color w:val="2D1F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wynik finansowy</w:t>
            </w:r>
            <w:r w:rsidRPr="00DE60A7">
              <w:rPr>
                <w:rFonts w:asciiTheme="minorHAnsi" w:hAnsiTheme="minorHAnsi" w:cstheme="minorHAnsi"/>
                <w:color w:val="2D1F13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color w:val="2D1F13"/>
                <w:spacing w:val="-2"/>
                <w:sz w:val="20"/>
              </w:rPr>
              <w:t>jednostki</w:t>
            </w:r>
          </w:p>
        </w:tc>
      </w:tr>
      <w:tr w:rsidR="00260F73" w:rsidRPr="00DE60A7" w:rsidTr="006B3857">
        <w:trPr>
          <w:trHeight w:val="2096"/>
          <w:jc w:val="center"/>
        </w:trPr>
        <w:tc>
          <w:tcPr>
            <w:tcW w:w="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8141" w:type="dxa"/>
          </w:tcPr>
          <w:p w:rsidR="00260F73" w:rsidRPr="00DE60A7" w:rsidRDefault="0027351E">
            <w:pPr>
              <w:pStyle w:val="TableParagraph"/>
              <w:numPr>
                <w:ilvl w:val="0"/>
                <w:numId w:val="2"/>
              </w:numPr>
              <w:tabs>
                <w:tab w:val="left" w:pos="304"/>
              </w:tabs>
              <w:spacing w:line="266" w:lineRule="auto"/>
              <w:ind w:right="68" w:firstLine="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Środki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ogółem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poniesione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SARS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CoV-2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jednostce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8</w:t>
            </w:r>
            <w:r w:rsidRPr="00DE60A7">
              <w:rPr>
                <w:rFonts w:asciiTheme="minorHAnsi" w:hAnsiTheme="minorHAnsi" w:cstheme="minorHAnsi"/>
                <w:b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558,06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zł;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praca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zdalna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wystąpiła; terminowość pracy - wystąpiła.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2"/>
              </w:numPr>
              <w:tabs>
                <w:tab w:val="left" w:pos="254"/>
              </w:tabs>
              <w:ind w:left="253" w:hanging="219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Na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wzrost</w:t>
            </w:r>
            <w:r w:rsidRPr="00DE60A7">
              <w:rPr>
                <w:rFonts w:asciiTheme="minorHAnsi" w:hAnsiTheme="minorHAnsi" w:cstheme="minorHAnsi"/>
                <w:b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funduszu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jednostki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2021r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składają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się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min.: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1"/>
              </w:numPr>
              <w:tabs>
                <w:tab w:val="left" w:pos="201"/>
              </w:tabs>
              <w:spacing w:before="15"/>
              <w:ind w:left="20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wydatki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niewygasające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2020r</w:t>
            </w:r>
            <w:r w:rsidRPr="00DE60A7">
              <w:rPr>
                <w:rFonts w:asciiTheme="minorHAnsi" w:hAnsiTheme="minorHAnsi" w:cstheme="minorHAnsi"/>
                <w:spacing w:val="3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(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majątkowe)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zapłacone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2021r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wysokości: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778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400,58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1"/>
              </w:numPr>
              <w:tabs>
                <w:tab w:val="left" w:pos="201"/>
              </w:tabs>
              <w:spacing w:before="66"/>
              <w:ind w:left="20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vat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odliczony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od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zakupu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trwałych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2021r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2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wysokości: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7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571,20</w:t>
            </w:r>
          </w:p>
          <w:p w:rsidR="00260F73" w:rsidRPr="00DE60A7" w:rsidRDefault="0027351E">
            <w:pPr>
              <w:pStyle w:val="TableParagraph"/>
              <w:numPr>
                <w:ilvl w:val="0"/>
                <w:numId w:val="1"/>
              </w:numPr>
              <w:tabs>
                <w:tab w:val="left" w:pos="202"/>
              </w:tabs>
              <w:spacing w:before="7" w:line="266" w:lineRule="auto"/>
              <w:ind w:right="257" w:firstLine="49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sz w:val="20"/>
              </w:rPr>
              <w:t>zmniejszenie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funduszu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jednostki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-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wydatki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niewygasające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2021r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(majątkowe)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pomniejszone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 odliczony Vat do zapłaty w 2022r</w:t>
            </w:r>
            <w:r w:rsidRPr="00DE60A7">
              <w:rPr>
                <w:rFonts w:asciiTheme="minorHAnsi" w:hAnsiTheme="minorHAnsi" w:cstheme="minorHAnsi"/>
                <w:spacing w:val="4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 wysokości: 44 218,67.</w:t>
            </w:r>
          </w:p>
          <w:p w:rsidR="00260F73" w:rsidRPr="00DE60A7" w:rsidRDefault="0027351E">
            <w:pPr>
              <w:pStyle w:val="TableParagraph"/>
              <w:spacing w:before="34"/>
              <w:ind w:left="35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Łączna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kwota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zwiększenia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funduszu</w:t>
            </w:r>
            <w:r w:rsidRPr="00DE60A7">
              <w:rPr>
                <w:rFonts w:asciiTheme="minorHAnsi" w:hAnsiTheme="minorHAnsi" w:cstheme="minorHAnsi"/>
                <w:spacing w:val="-1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jednostki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w</w:t>
            </w:r>
            <w:r w:rsidRPr="00DE60A7">
              <w:rPr>
                <w:rFonts w:asciiTheme="minorHAnsi" w:hAnsiTheme="minorHAnsi" w:cstheme="minorHAnsi"/>
                <w:spacing w:val="-1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2021r: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741</w:t>
            </w:r>
            <w:r w:rsidRPr="00DE60A7">
              <w:rPr>
                <w:rFonts w:asciiTheme="minorHAnsi" w:hAnsiTheme="minorHAnsi" w:cstheme="minorHAnsi"/>
                <w:b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20"/>
              </w:rPr>
              <w:t>753,11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.</w:t>
            </w:r>
          </w:p>
        </w:tc>
      </w:tr>
    </w:tbl>
    <w:p w:rsidR="00E169D4" w:rsidRDefault="00E169D4">
      <w:pPr>
        <w:rPr>
          <w:rFonts w:asciiTheme="minorHAnsi" w:hAnsiTheme="minorHAnsi" w:cstheme="minorHAnsi"/>
          <w:sz w:val="20"/>
        </w:rPr>
      </w:pPr>
    </w:p>
    <w:p w:rsidR="00E169D4" w:rsidRPr="00E169D4" w:rsidRDefault="00E169D4" w:rsidP="00E169D4">
      <w:pPr>
        <w:rPr>
          <w:rFonts w:asciiTheme="minorHAnsi" w:hAnsiTheme="minorHAnsi" w:cstheme="minorHAnsi"/>
          <w:sz w:val="20"/>
        </w:rPr>
      </w:pPr>
    </w:p>
    <w:p w:rsidR="00E169D4" w:rsidRPr="00E169D4" w:rsidRDefault="00E169D4" w:rsidP="00E169D4">
      <w:pPr>
        <w:rPr>
          <w:rFonts w:asciiTheme="minorHAnsi" w:hAnsiTheme="minorHAnsi" w:cstheme="minorHAnsi"/>
          <w:sz w:val="20"/>
        </w:rPr>
      </w:pPr>
    </w:p>
    <w:p w:rsidR="00E169D4" w:rsidRPr="00DE60A7" w:rsidRDefault="00E169D4" w:rsidP="00E169D4">
      <w:pPr>
        <w:tabs>
          <w:tab w:val="left" w:pos="8073"/>
        </w:tabs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z w:val="20"/>
        </w:rPr>
        <w:tab/>
        <w:t xml:space="preserve">                                                                                    </w:t>
      </w:r>
      <w:r>
        <w:rPr>
          <w:rFonts w:asciiTheme="minorHAnsi" w:hAnsiTheme="minorHAnsi" w:cstheme="minorHAnsi"/>
          <w:spacing w:val="-2"/>
          <w:sz w:val="19"/>
        </w:rPr>
        <w:t xml:space="preserve">Krystyna Wojcieszyk                                                                               </w:t>
      </w:r>
      <w:r w:rsidRPr="00DE60A7">
        <w:rPr>
          <w:rFonts w:asciiTheme="minorHAnsi" w:hAnsiTheme="minorHAnsi" w:cstheme="minorHAnsi"/>
          <w:spacing w:val="-2"/>
          <w:sz w:val="19"/>
        </w:rPr>
        <w:t>2022.03.2</w:t>
      </w:r>
      <w:r>
        <w:rPr>
          <w:rFonts w:asciiTheme="minorHAnsi" w:hAnsiTheme="minorHAnsi" w:cstheme="minorHAnsi"/>
          <w:spacing w:val="-2"/>
          <w:sz w:val="19"/>
        </w:rPr>
        <w:t>9</w:t>
      </w:r>
      <w:r>
        <w:rPr>
          <w:rFonts w:asciiTheme="minorHAnsi" w:hAnsiTheme="minorHAnsi" w:cstheme="minorHAnsi"/>
          <w:spacing w:val="-2"/>
          <w:sz w:val="19"/>
        </w:rPr>
        <w:t xml:space="preserve">                                                                Krzysztof Lachowski</w:t>
      </w:r>
      <w:r w:rsidRPr="00DE60A7">
        <w:rPr>
          <w:rFonts w:asciiTheme="minorHAnsi" w:hAnsiTheme="minorHAnsi" w:cstheme="minorHAnsi"/>
          <w:sz w:val="19"/>
        </w:rPr>
        <w:tab/>
      </w:r>
    </w:p>
    <w:p w:rsidR="00E169D4" w:rsidRPr="00DE60A7" w:rsidRDefault="00E169D4" w:rsidP="00E169D4">
      <w:pPr>
        <w:tabs>
          <w:tab w:val="left" w:pos="4025"/>
          <w:tab w:val="left" w:pos="8179"/>
        </w:tabs>
        <w:spacing w:before="54"/>
        <w:rPr>
          <w:rFonts w:asciiTheme="minorHAnsi" w:hAnsiTheme="minorHAnsi" w:cstheme="minorHAnsi"/>
          <w:sz w:val="15"/>
        </w:rPr>
      </w:pPr>
      <w:r>
        <w:rPr>
          <w:rFonts w:asciiTheme="minorHAnsi" w:hAnsiTheme="minorHAnsi" w:cstheme="minorHAnsi"/>
          <w:sz w:val="15"/>
        </w:rPr>
        <w:t xml:space="preserve">    </w:t>
      </w:r>
      <w:r w:rsidRPr="00DE60A7">
        <w:rPr>
          <w:rFonts w:asciiTheme="minorHAnsi" w:hAnsiTheme="minorHAnsi" w:cstheme="minorHAnsi"/>
          <w:sz w:val="15"/>
        </w:rPr>
        <w:t>(główny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księgowy)</w:t>
      </w:r>
      <w:r w:rsidRPr="00DE60A7">
        <w:rPr>
          <w:rFonts w:asciiTheme="minorHAnsi" w:hAnsiTheme="minorHAnsi" w:cstheme="minorHAnsi"/>
          <w:sz w:val="15"/>
        </w:rPr>
        <w:tab/>
      </w:r>
      <w:r>
        <w:rPr>
          <w:rFonts w:asciiTheme="minorHAnsi" w:hAnsiTheme="minorHAnsi" w:cstheme="minorHAnsi"/>
          <w:sz w:val="15"/>
        </w:rPr>
        <w:t xml:space="preserve">            </w:t>
      </w:r>
      <w:r>
        <w:rPr>
          <w:rFonts w:asciiTheme="minorHAnsi" w:hAnsiTheme="minorHAnsi" w:cstheme="minorHAnsi"/>
          <w:sz w:val="15"/>
        </w:rPr>
        <w:t xml:space="preserve">     </w:t>
      </w:r>
      <w:r>
        <w:rPr>
          <w:rFonts w:asciiTheme="minorHAnsi" w:hAnsiTheme="minorHAnsi" w:cstheme="minorHAnsi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(rok,</w:t>
      </w:r>
      <w:r w:rsidRPr="00DE60A7">
        <w:rPr>
          <w:rFonts w:asciiTheme="minorHAnsi" w:hAnsiTheme="minorHAnsi" w:cstheme="minorHAnsi"/>
          <w:spacing w:val="3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miesiąc,</w:t>
      </w:r>
      <w:r w:rsidRPr="00DE60A7">
        <w:rPr>
          <w:rFonts w:asciiTheme="minorHAnsi" w:hAnsiTheme="minorHAnsi" w:cstheme="minorHAnsi"/>
          <w:spacing w:val="4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dzień)</w:t>
      </w:r>
      <w:r w:rsidRPr="00DE60A7">
        <w:rPr>
          <w:rFonts w:asciiTheme="minorHAnsi" w:hAnsiTheme="minorHAnsi" w:cstheme="minorHAnsi"/>
          <w:sz w:val="15"/>
        </w:rPr>
        <w:tab/>
      </w:r>
      <w:r>
        <w:rPr>
          <w:rFonts w:asciiTheme="minorHAnsi" w:hAnsiTheme="minorHAnsi" w:cstheme="minorHAnsi"/>
          <w:sz w:val="15"/>
        </w:rPr>
        <w:t xml:space="preserve">     </w:t>
      </w:r>
      <w:r w:rsidRPr="00DE60A7">
        <w:rPr>
          <w:rFonts w:asciiTheme="minorHAnsi" w:hAnsiTheme="minorHAnsi" w:cstheme="minorHAnsi"/>
          <w:sz w:val="15"/>
        </w:rPr>
        <w:t>(kierownik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jednostki)</w:t>
      </w:r>
    </w:p>
    <w:p w:rsidR="00E169D4" w:rsidRDefault="00E169D4" w:rsidP="00E169D4">
      <w:pPr>
        <w:tabs>
          <w:tab w:val="left" w:pos="1050"/>
        </w:tabs>
        <w:rPr>
          <w:rFonts w:asciiTheme="minorHAnsi" w:hAnsiTheme="minorHAnsi" w:cstheme="minorHAnsi"/>
          <w:sz w:val="20"/>
        </w:rPr>
      </w:pPr>
    </w:p>
    <w:p w:rsidR="00260F73" w:rsidRPr="00E169D4" w:rsidRDefault="00E169D4" w:rsidP="00E169D4">
      <w:pPr>
        <w:tabs>
          <w:tab w:val="left" w:pos="1050"/>
        </w:tabs>
        <w:rPr>
          <w:rFonts w:asciiTheme="minorHAnsi" w:hAnsiTheme="minorHAnsi" w:cstheme="minorHAnsi"/>
          <w:sz w:val="20"/>
        </w:rPr>
        <w:sectPr w:rsidR="00260F73" w:rsidRPr="00E169D4">
          <w:type w:val="continuous"/>
          <w:pgSz w:w="11910" w:h="16840"/>
          <w:pgMar w:top="1060" w:right="560" w:bottom="280" w:left="460" w:header="708" w:footer="708" w:gutter="0"/>
          <w:cols w:space="708"/>
        </w:sectPr>
      </w:pPr>
      <w:r>
        <w:rPr>
          <w:rFonts w:asciiTheme="minorHAnsi" w:hAnsiTheme="minorHAnsi" w:cstheme="minorHAnsi"/>
          <w:sz w:val="20"/>
        </w:rPr>
        <w:tab/>
      </w:r>
    </w:p>
    <w:p w:rsidR="00260F73" w:rsidRPr="00DE60A7" w:rsidRDefault="00260F73">
      <w:pPr>
        <w:pStyle w:val="Tekstpodstawowy"/>
        <w:rPr>
          <w:rFonts w:asciiTheme="minorHAnsi" w:hAnsiTheme="minorHAnsi" w:cstheme="minorHAnsi"/>
        </w:rPr>
      </w:pPr>
    </w:p>
    <w:p w:rsidR="00260F73" w:rsidRPr="00DE60A7" w:rsidRDefault="00260F73">
      <w:pPr>
        <w:pStyle w:val="Tekstpodstawowy"/>
        <w:spacing w:before="8"/>
        <w:rPr>
          <w:rFonts w:asciiTheme="minorHAnsi" w:hAnsiTheme="minorHAnsi" w:cstheme="minorHAnsi"/>
        </w:rPr>
      </w:pPr>
    </w:p>
    <w:p w:rsidR="00260F73" w:rsidRPr="00DE60A7" w:rsidRDefault="00260F73">
      <w:pPr>
        <w:rPr>
          <w:rFonts w:asciiTheme="minorHAnsi" w:hAnsiTheme="minorHAnsi" w:cstheme="minorHAnsi"/>
        </w:rPr>
        <w:sectPr w:rsidR="00260F73" w:rsidRPr="00DE60A7">
          <w:pgSz w:w="16840" w:h="11910" w:orient="landscape"/>
          <w:pgMar w:top="1100" w:right="2420" w:bottom="280" w:left="900" w:header="708" w:footer="708" w:gutter="0"/>
          <w:cols w:space="708"/>
        </w:sectPr>
      </w:pPr>
    </w:p>
    <w:p w:rsidR="00260F73" w:rsidRPr="00DE60A7" w:rsidRDefault="00260F73">
      <w:pPr>
        <w:pStyle w:val="Tekstpodstawowy"/>
        <w:spacing w:before="8"/>
        <w:rPr>
          <w:rFonts w:asciiTheme="minorHAnsi" w:hAnsiTheme="minorHAnsi" w:cstheme="minorHAnsi"/>
          <w:sz w:val="28"/>
        </w:rPr>
      </w:pPr>
    </w:p>
    <w:p w:rsidR="00260F73" w:rsidRPr="00DE60A7" w:rsidRDefault="0027351E">
      <w:pPr>
        <w:pStyle w:val="Tekstpodstawowy"/>
        <w:spacing w:before="1" w:line="256" w:lineRule="auto"/>
        <w:ind w:left="386" w:right="-10" w:hanging="149"/>
        <w:rPr>
          <w:rFonts w:asciiTheme="minorHAnsi" w:hAnsiTheme="minorHAnsi" w:cstheme="minorHAnsi"/>
        </w:rPr>
      </w:pPr>
      <w:r w:rsidRPr="00DE60A7">
        <w:rPr>
          <w:rFonts w:asciiTheme="minorHAnsi" w:hAnsiTheme="minorHAnsi" w:cstheme="minorHAnsi"/>
          <w:spacing w:val="-2"/>
        </w:rPr>
        <w:t xml:space="preserve">Tabela </w:t>
      </w:r>
      <w:r w:rsidRPr="00DE60A7">
        <w:rPr>
          <w:rFonts w:asciiTheme="minorHAnsi" w:hAnsiTheme="minorHAnsi" w:cstheme="minorHAnsi"/>
          <w:spacing w:val="-4"/>
        </w:rPr>
        <w:t>1.1</w:t>
      </w:r>
    </w:p>
    <w:p w:rsidR="00260F73" w:rsidRPr="00DE60A7" w:rsidRDefault="0027351E">
      <w:pPr>
        <w:pStyle w:val="Tekstpodstawowy"/>
        <w:spacing w:before="59" w:line="256" w:lineRule="auto"/>
        <w:ind w:left="100" w:right="840"/>
        <w:rPr>
          <w:rFonts w:asciiTheme="minorHAnsi" w:hAnsiTheme="minorHAnsi" w:cstheme="minorHAnsi"/>
        </w:rPr>
      </w:pPr>
      <w:r w:rsidRPr="00DE60A7">
        <w:rPr>
          <w:rFonts w:asciiTheme="minorHAnsi" w:hAnsiTheme="minorHAnsi" w:cstheme="minorHAnsi"/>
          <w:b w:val="0"/>
        </w:rPr>
        <w:br w:type="column"/>
      </w:r>
      <w:r w:rsidRPr="00DE60A7">
        <w:rPr>
          <w:rFonts w:asciiTheme="minorHAnsi" w:hAnsiTheme="minorHAnsi" w:cstheme="minorHAnsi"/>
        </w:rPr>
        <w:t>Szczegółowy zakres zmian wartości grup rodzajowych środków trwałych, wartości niematerialnych i prawnych, zawierający stan tych aktywów</w:t>
      </w:r>
      <w:r w:rsidRPr="00DE60A7">
        <w:rPr>
          <w:rFonts w:asciiTheme="minorHAnsi" w:hAnsiTheme="minorHAnsi" w:cstheme="minorHAnsi"/>
          <w:spacing w:val="-3"/>
        </w:rPr>
        <w:t xml:space="preserve"> </w:t>
      </w:r>
      <w:r w:rsidRPr="00DE60A7">
        <w:rPr>
          <w:rFonts w:asciiTheme="minorHAnsi" w:hAnsiTheme="minorHAnsi" w:cstheme="minorHAnsi"/>
        </w:rPr>
        <w:t>na</w:t>
      </w:r>
      <w:r w:rsidRPr="00DE60A7">
        <w:rPr>
          <w:rFonts w:asciiTheme="minorHAnsi" w:hAnsiTheme="minorHAnsi" w:cstheme="minorHAnsi"/>
          <w:spacing w:val="-4"/>
        </w:rPr>
        <w:t xml:space="preserve"> </w:t>
      </w:r>
      <w:r w:rsidRPr="00DE60A7">
        <w:rPr>
          <w:rFonts w:asciiTheme="minorHAnsi" w:hAnsiTheme="minorHAnsi" w:cstheme="minorHAnsi"/>
        </w:rPr>
        <w:t>początek</w:t>
      </w:r>
      <w:r w:rsidRPr="00DE60A7">
        <w:rPr>
          <w:rFonts w:asciiTheme="minorHAnsi" w:hAnsiTheme="minorHAnsi" w:cstheme="minorHAnsi"/>
          <w:spacing w:val="-3"/>
        </w:rPr>
        <w:t xml:space="preserve"> </w:t>
      </w:r>
      <w:r w:rsidRPr="00DE60A7">
        <w:rPr>
          <w:rFonts w:asciiTheme="minorHAnsi" w:hAnsiTheme="minorHAnsi" w:cstheme="minorHAnsi"/>
        </w:rPr>
        <w:t>roku</w:t>
      </w:r>
      <w:r w:rsidRPr="00DE60A7">
        <w:rPr>
          <w:rFonts w:asciiTheme="minorHAnsi" w:hAnsiTheme="minorHAnsi" w:cstheme="minorHAnsi"/>
          <w:spacing w:val="-2"/>
        </w:rPr>
        <w:t xml:space="preserve"> </w:t>
      </w:r>
      <w:r w:rsidRPr="00DE60A7">
        <w:rPr>
          <w:rFonts w:asciiTheme="minorHAnsi" w:hAnsiTheme="minorHAnsi" w:cstheme="minorHAnsi"/>
        </w:rPr>
        <w:t>obrotowego,</w:t>
      </w:r>
      <w:r w:rsidRPr="00DE60A7">
        <w:rPr>
          <w:rFonts w:asciiTheme="minorHAnsi" w:hAnsiTheme="minorHAnsi" w:cstheme="minorHAnsi"/>
          <w:spacing w:val="-5"/>
        </w:rPr>
        <w:t xml:space="preserve"> </w:t>
      </w:r>
      <w:r w:rsidRPr="00DE60A7">
        <w:rPr>
          <w:rFonts w:asciiTheme="minorHAnsi" w:hAnsiTheme="minorHAnsi" w:cstheme="minorHAnsi"/>
        </w:rPr>
        <w:t>zwiększenia</w:t>
      </w:r>
      <w:r w:rsidRPr="00DE60A7">
        <w:rPr>
          <w:rFonts w:asciiTheme="minorHAnsi" w:hAnsiTheme="minorHAnsi" w:cstheme="minorHAnsi"/>
          <w:spacing w:val="-4"/>
        </w:rPr>
        <w:t xml:space="preserve"> </w:t>
      </w:r>
      <w:r w:rsidRPr="00DE60A7">
        <w:rPr>
          <w:rFonts w:asciiTheme="minorHAnsi" w:hAnsiTheme="minorHAnsi" w:cstheme="minorHAnsi"/>
        </w:rPr>
        <w:t>i</w:t>
      </w:r>
      <w:r w:rsidRPr="00DE60A7">
        <w:rPr>
          <w:rFonts w:asciiTheme="minorHAnsi" w:hAnsiTheme="minorHAnsi" w:cstheme="minorHAnsi"/>
          <w:spacing w:val="-4"/>
        </w:rPr>
        <w:t xml:space="preserve"> </w:t>
      </w:r>
      <w:r w:rsidRPr="00DE60A7">
        <w:rPr>
          <w:rFonts w:asciiTheme="minorHAnsi" w:hAnsiTheme="minorHAnsi" w:cstheme="minorHAnsi"/>
        </w:rPr>
        <w:t>zmniejszenia</w:t>
      </w:r>
      <w:r w:rsidRPr="00DE60A7">
        <w:rPr>
          <w:rFonts w:asciiTheme="minorHAnsi" w:hAnsiTheme="minorHAnsi" w:cstheme="minorHAnsi"/>
          <w:spacing w:val="-4"/>
        </w:rPr>
        <w:t xml:space="preserve"> </w:t>
      </w:r>
      <w:r w:rsidRPr="00DE60A7">
        <w:rPr>
          <w:rFonts w:asciiTheme="minorHAnsi" w:hAnsiTheme="minorHAnsi" w:cstheme="minorHAnsi"/>
        </w:rPr>
        <w:t>z</w:t>
      </w:r>
      <w:r w:rsidRPr="00DE60A7">
        <w:rPr>
          <w:rFonts w:asciiTheme="minorHAnsi" w:hAnsiTheme="minorHAnsi" w:cstheme="minorHAnsi"/>
          <w:spacing w:val="-3"/>
        </w:rPr>
        <w:t xml:space="preserve"> </w:t>
      </w:r>
      <w:r w:rsidRPr="00DE60A7">
        <w:rPr>
          <w:rFonts w:asciiTheme="minorHAnsi" w:hAnsiTheme="minorHAnsi" w:cstheme="minorHAnsi"/>
        </w:rPr>
        <w:t>tytułu:</w:t>
      </w:r>
      <w:r w:rsidRPr="00DE60A7">
        <w:rPr>
          <w:rFonts w:asciiTheme="minorHAnsi" w:hAnsiTheme="minorHAnsi" w:cstheme="minorHAnsi"/>
          <w:spacing w:val="-3"/>
        </w:rPr>
        <w:t xml:space="preserve"> </w:t>
      </w:r>
      <w:r w:rsidRPr="00DE60A7">
        <w:rPr>
          <w:rFonts w:asciiTheme="minorHAnsi" w:hAnsiTheme="minorHAnsi" w:cstheme="minorHAnsi"/>
        </w:rPr>
        <w:t>aktualizacji</w:t>
      </w:r>
      <w:r w:rsidRPr="00DE60A7">
        <w:rPr>
          <w:rFonts w:asciiTheme="minorHAnsi" w:hAnsiTheme="minorHAnsi" w:cstheme="minorHAnsi"/>
          <w:spacing w:val="-5"/>
        </w:rPr>
        <w:t xml:space="preserve"> </w:t>
      </w:r>
      <w:r w:rsidRPr="00DE60A7">
        <w:rPr>
          <w:rFonts w:asciiTheme="minorHAnsi" w:hAnsiTheme="minorHAnsi" w:cstheme="minorHAnsi"/>
        </w:rPr>
        <w:t>wartości,</w:t>
      </w:r>
      <w:r w:rsidRPr="00DE60A7">
        <w:rPr>
          <w:rFonts w:asciiTheme="minorHAnsi" w:hAnsiTheme="minorHAnsi" w:cstheme="minorHAnsi"/>
          <w:spacing w:val="-5"/>
        </w:rPr>
        <w:t xml:space="preserve"> </w:t>
      </w:r>
      <w:r w:rsidRPr="00DE60A7">
        <w:rPr>
          <w:rFonts w:asciiTheme="minorHAnsi" w:hAnsiTheme="minorHAnsi" w:cstheme="minorHAnsi"/>
        </w:rPr>
        <w:t>nabycia,</w:t>
      </w:r>
      <w:r w:rsidRPr="00DE60A7">
        <w:rPr>
          <w:rFonts w:asciiTheme="minorHAnsi" w:hAnsiTheme="minorHAnsi" w:cstheme="minorHAnsi"/>
          <w:spacing w:val="-5"/>
        </w:rPr>
        <w:t xml:space="preserve"> </w:t>
      </w:r>
      <w:r w:rsidRPr="00DE60A7">
        <w:rPr>
          <w:rFonts w:asciiTheme="minorHAnsi" w:hAnsiTheme="minorHAnsi" w:cstheme="minorHAnsi"/>
        </w:rPr>
        <w:t>rozchodu,</w:t>
      </w:r>
      <w:r w:rsidRPr="00DE60A7">
        <w:rPr>
          <w:rFonts w:asciiTheme="minorHAnsi" w:hAnsiTheme="minorHAnsi" w:cstheme="minorHAnsi"/>
          <w:spacing w:val="-5"/>
        </w:rPr>
        <w:t xml:space="preserve"> </w:t>
      </w:r>
      <w:r w:rsidRPr="00DE60A7">
        <w:rPr>
          <w:rFonts w:asciiTheme="minorHAnsi" w:hAnsiTheme="minorHAnsi" w:cstheme="minorHAnsi"/>
        </w:rPr>
        <w:t>przemieszczenia wewnętrznego oraz stan końcowy, a dla majątku amortyzowanego - podobne przedstawienie stanów i tytułów zmian dotyczących amortyzacji lub umorzenia</w:t>
      </w:r>
    </w:p>
    <w:p w:rsidR="00260F73" w:rsidRPr="00DE60A7" w:rsidRDefault="00260F73">
      <w:pPr>
        <w:spacing w:line="256" w:lineRule="auto"/>
        <w:rPr>
          <w:rFonts w:asciiTheme="minorHAnsi" w:hAnsiTheme="minorHAnsi" w:cstheme="minorHAnsi"/>
        </w:rPr>
        <w:sectPr w:rsidR="00260F73" w:rsidRPr="00DE60A7">
          <w:type w:val="continuous"/>
          <w:pgSz w:w="16840" w:h="11910" w:orient="landscape"/>
          <w:pgMar w:top="920" w:right="2420" w:bottom="280" w:left="900" w:header="708" w:footer="708" w:gutter="0"/>
          <w:cols w:num="2" w:space="708" w:equalWidth="0">
            <w:col w:w="789" w:space="40"/>
            <w:col w:w="12691"/>
          </w:cols>
        </w:sectPr>
      </w:pPr>
    </w:p>
    <w:p w:rsidR="00260F73" w:rsidRPr="00DE60A7" w:rsidRDefault="00260F73">
      <w:pPr>
        <w:pStyle w:val="Tekstpodstawowy"/>
        <w:spacing w:before="2"/>
        <w:rPr>
          <w:rFonts w:asciiTheme="minorHAnsi" w:hAnsiTheme="minorHAnsi" w:cstheme="minorHAnsi"/>
          <w:sz w:val="3"/>
        </w:rPr>
      </w:pPr>
    </w:p>
    <w:tbl>
      <w:tblPr>
        <w:tblStyle w:val="TableNormal"/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4"/>
        <w:gridCol w:w="5389"/>
        <w:gridCol w:w="1580"/>
        <w:gridCol w:w="1580"/>
        <w:gridCol w:w="1581"/>
        <w:gridCol w:w="1580"/>
      </w:tblGrid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91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Konto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2409" w:right="2376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Nazwa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left="656" w:right="621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BO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left="312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zwiększenia</w:t>
            </w:r>
          </w:p>
        </w:tc>
        <w:tc>
          <w:tcPr>
            <w:tcW w:w="1581" w:type="dxa"/>
          </w:tcPr>
          <w:p w:rsidR="00260F73" w:rsidRPr="00DE60A7" w:rsidRDefault="0027351E">
            <w:pPr>
              <w:pStyle w:val="TableParagraph"/>
              <w:spacing w:before="74"/>
              <w:ind w:left="273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zmniejszenia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left="651" w:right="621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BZ</w:t>
            </w:r>
          </w:p>
        </w:tc>
      </w:tr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011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Środki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trwałe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6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095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958,03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444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110,40</w:t>
            </w:r>
          </w:p>
        </w:tc>
        <w:tc>
          <w:tcPr>
            <w:tcW w:w="1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6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540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068,43</w:t>
            </w:r>
          </w:p>
        </w:tc>
      </w:tr>
      <w:tr w:rsidR="00260F73" w:rsidRPr="00DE60A7">
        <w:trPr>
          <w:trHeight w:val="395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013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Pozostałe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środki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trwałe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230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940,74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266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151,23</w:t>
            </w:r>
          </w:p>
        </w:tc>
        <w:tc>
          <w:tcPr>
            <w:tcW w:w="1581" w:type="dxa"/>
          </w:tcPr>
          <w:p w:rsidR="00260F73" w:rsidRPr="00DE60A7" w:rsidRDefault="0027351E">
            <w:pPr>
              <w:pStyle w:val="TableParagraph"/>
              <w:spacing w:before="74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27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050,16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4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470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041,81</w:t>
            </w:r>
          </w:p>
        </w:tc>
      </w:tr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014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Zbiory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biblioteczne</w:t>
            </w:r>
          </w:p>
        </w:tc>
        <w:tc>
          <w:tcPr>
            <w:tcW w:w="158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0,00</w:t>
            </w:r>
          </w:p>
        </w:tc>
      </w:tr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016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Dobra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kultury</w:t>
            </w:r>
          </w:p>
        </w:tc>
        <w:tc>
          <w:tcPr>
            <w:tcW w:w="158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0,00</w:t>
            </w:r>
          </w:p>
        </w:tc>
      </w:tr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020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Wartości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niematerialne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prawne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450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510,65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521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087,73</w:t>
            </w:r>
          </w:p>
        </w:tc>
        <w:tc>
          <w:tcPr>
            <w:tcW w:w="1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971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598,38</w:t>
            </w:r>
          </w:p>
        </w:tc>
      </w:tr>
      <w:tr w:rsidR="00260F73" w:rsidRPr="00DE60A7">
        <w:trPr>
          <w:trHeight w:val="394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74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080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4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Inwestycje</w:t>
            </w:r>
            <w:r w:rsidRPr="00DE60A7">
              <w:rPr>
                <w:rFonts w:asciiTheme="minorHAnsi" w:hAnsiTheme="minorHAnsi" w:cstheme="minorHAnsi"/>
                <w:spacing w:val="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rozpoczęte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0,00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1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623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893,74</w:t>
            </w:r>
          </w:p>
        </w:tc>
        <w:tc>
          <w:tcPr>
            <w:tcW w:w="1581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579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068,03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74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44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825,71</w:t>
            </w:r>
          </w:p>
        </w:tc>
      </w:tr>
      <w:tr w:rsidR="00260F73" w:rsidRPr="00DE60A7">
        <w:trPr>
          <w:trHeight w:val="527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139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071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Umorzenie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trwałych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wartości</w:t>
            </w:r>
          </w:p>
          <w:p w:rsidR="00260F73" w:rsidRPr="00DE60A7" w:rsidRDefault="0027351E">
            <w:pPr>
              <w:pStyle w:val="TableParagraph"/>
              <w:spacing w:before="18" w:line="238" w:lineRule="exact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niematerialnych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prawnych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259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756,13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1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051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965,19</w:t>
            </w:r>
          </w:p>
        </w:tc>
        <w:tc>
          <w:tcPr>
            <w:tcW w:w="1581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3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311</w:t>
            </w:r>
            <w:r w:rsidRPr="00DE60A7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721,32</w:t>
            </w:r>
          </w:p>
        </w:tc>
      </w:tr>
      <w:tr w:rsidR="00260F73" w:rsidRPr="00DE60A7">
        <w:trPr>
          <w:trHeight w:val="526"/>
        </w:trPr>
        <w:tc>
          <w:tcPr>
            <w:tcW w:w="764" w:type="dxa"/>
          </w:tcPr>
          <w:p w:rsidR="00260F73" w:rsidRPr="00DE60A7" w:rsidRDefault="0027351E">
            <w:pPr>
              <w:pStyle w:val="TableParagraph"/>
              <w:spacing w:before="139"/>
              <w:ind w:left="125" w:right="88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072</w:t>
            </w:r>
          </w:p>
        </w:tc>
        <w:tc>
          <w:tcPr>
            <w:tcW w:w="5389" w:type="dxa"/>
          </w:tcPr>
          <w:p w:rsidR="00260F73" w:rsidRPr="00DE60A7" w:rsidRDefault="0027351E">
            <w:pPr>
              <w:pStyle w:val="TableParagraph"/>
              <w:spacing w:before="7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Umorzenie</w:t>
            </w:r>
            <w:r w:rsidRPr="00DE60A7">
              <w:rPr>
                <w:rFonts w:asciiTheme="minorHAnsi" w:hAnsiTheme="minorHAnsi" w:cstheme="minorHAnsi"/>
                <w:spacing w:val="-10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pozostałych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środków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trwałych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oraz</w:t>
            </w:r>
            <w:r w:rsidRPr="00DE60A7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wartości</w:t>
            </w:r>
          </w:p>
          <w:p w:rsidR="00260F73" w:rsidRPr="00DE60A7" w:rsidRDefault="0027351E">
            <w:pPr>
              <w:pStyle w:val="TableParagraph"/>
              <w:spacing w:before="17" w:line="238" w:lineRule="exact"/>
              <w:ind w:left="30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niematerialnych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prawnych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0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248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861,12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290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761,41</w:t>
            </w:r>
          </w:p>
        </w:tc>
        <w:tc>
          <w:tcPr>
            <w:tcW w:w="1581" w:type="dxa"/>
          </w:tcPr>
          <w:p w:rsidR="00260F73" w:rsidRPr="00DE60A7" w:rsidRDefault="0027351E">
            <w:pPr>
              <w:pStyle w:val="TableParagraph"/>
              <w:spacing w:before="139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27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050,16</w:t>
            </w:r>
          </w:p>
        </w:tc>
        <w:tc>
          <w:tcPr>
            <w:tcW w:w="1580" w:type="dxa"/>
          </w:tcPr>
          <w:p w:rsidR="00260F73" w:rsidRPr="00DE60A7" w:rsidRDefault="0027351E">
            <w:pPr>
              <w:pStyle w:val="TableParagraph"/>
              <w:spacing w:before="139"/>
              <w:ind w:right="14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512</w:t>
            </w: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572,37</w:t>
            </w:r>
          </w:p>
        </w:tc>
      </w:tr>
    </w:tbl>
    <w:p w:rsidR="00866406" w:rsidRDefault="00866406">
      <w:pPr>
        <w:jc w:val="right"/>
        <w:rPr>
          <w:rFonts w:asciiTheme="minorHAnsi" w:hAnsiTheme="minorHAnsi" w:cstheme="minorHAnsi"/>
          <w:sz w:val="20"/>
        </w:rPr>
      </w:pPr>
    </w:p>
    <w:p w:rsidR="00866406" w:rsidRPr="00866406" w:rsidRDefault="00866406" w:rsidP="00866406">
      <w:pPr>
        <w:rPr>
          <w:rFonts w:asciiTheme="minorHAnsi" w:hAnsiTheme="minorHAnsi" w:cstheme="minorHAnsi"/>
          <w:sz w:val="20"/>
        </w:rPr>
      </w:pPr>
    </w:p>
    <w:p w:rsidR="00866406" w:rsidRPr="00866406" w:rsidRDefault="00866406" w:rsidP="00866406">
      <w:pPr>
        <w:rPr>
          <w:rFonts w:asciiTheme="minorHAnsi" w:hAnsiTheme="minorHAnsi" w:cstheme="minorHAnsi"/>
          <w:sz w:val="20"/>
        </w:rPr>
      </w:pPr>
    </w:p>
    <w:p w:rsidR="00866406" w:rsidRPr="00DE60A7" w:rsidRDefault="00866406" w:rsidP="00866406">
      <w:pPr>
        <w:tabs>
          <w:tab w:val="left" w:pos="8073"/>
        </w:tabs>
        <w:jc w:val="center"/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pacing w:val="-2"/>
          <w:sz w:val="19"/>
        </w:rPr>
        <w:t xml:space="preserve">Krystyna Wojcieszyk                                                                              </w:t>
      </w:r>
      <w:r w:rsidR="008262D0">
        <w:rPr>
          <w:rFonts w:asciiTheme="minorHAnsi" w:hAnsiTheme="minorHAnsi" w:cstheme="minorHAnsi"/>
          <w:spacing w:val="-2"/>
          <w:sz w:val="19"/>
        </w:rPr>
        <w:t xml:space="preserve">  </w:t>
      </w:r>
      <w:bookmarkStart w:id="0" w:name="_GoBack"/>
      <w:bookmarkEnd w:id="0"/>
      <w:r>
        <w:rPr>
          <w:rFonts w:asciiTheme="minorHAnsi" w:hAnsiTheme="minorHAnsi" w:cstheme="minorHAnsi"/>
          <w:spacing w:val="-2"/>
          <w:sz w:val="19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9"/>
        </w:rPr>
        <w:t>2022.03.2</w:t>
      </w:r>
      <w:r>
        <w:rPr>
          <w:rFonts w:asciiTheme="minorHAnsi" w:hAnsiTheme="minorHAnsi" w:cstheme="minorHAnsi"/>
          <w:spacing w:val="-2"/>
          <w:sz w:val="19"/>
        </w:rPr>
        <w:t>9                                                                Krzysztof Lachowski</w:t>
      </w:r>
    </w:p>
    <w:p w:rsidR="00866406" w:rsidRPr="00DE60A7" w:rsidRDefault="00866406" w:rsidP="00866406">
      <w:pPr>
        <w:tabs>
          <w:tab w:val="left" w:pos="4025"/>
          <w:tab w:val="left" w:pos="8179"/>
        </w:tabs>
        <w:spacing w:before="54"/>
        <w:jc w:val="center"/>
        <w:rPr>
          <w:rFonts w:asciiTheme="minorHAnsi" w:hAnsiTheme="minorHAnsi" w:cstheme="minorHAnsi"/>
          <w:sz w:val="15"/>
        </w:rPr>
      </w:pPr>
      <w:r w:rsidRPr="00DE60A7">
        <w:rPr>
          <w:rFonts w:asciiTheme="minorHAnsi" w:hAnsiTheme="minorHAnsi" w:cstheme="minorHAnsi"/>
          <w:sz w:val="15"/>
        </w:rPr>
        <w:t>(główny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księgowy)</w:t>
      </w:r>
      <w:r w:rsidRPr="00DE60A7">
        <w:rPr>
          <w:rFonts w:asciiTheme="minorHAnsi" w:hAnsiTheme="minorHAnsi" w:cstheme="minorHAnsi"/>
          <w:sz w:val="15"/>
        </w:rPr>
        <w:tab/>
      </w:r>
      <w:r>
        <w:rPr>
          <w:rFonts w:asciiTheme="minorHAnsi" w:hAnsiTheme="minorHAnsi" w:cstheme="minorHAnsi"/>
          <w:sz w:val="15"/>
        </w:rPr>
        <w:t xml:space="preserve">                  </w:t>
      </w:r>
      <w:r w:rsidRPr="00DE60A7">
        <w:rPr>
          <w:rFonts w:asciiTheme="minorHAnsi" w:hAnsiTheme="minorHAnsi" w:cstheme="minorHAnsi"/>
          <w:sz w:val="15"/>
        </w:rPr>
        <w:t>(rok,</w:t>
      </w:r>
      <w:r w:rsidRPr="00DE60A7">
        <w:rPr>
          <w:rFonts w:asciiTheme="minorHAnsi" w:hAnsiTheme="minorHAnsi" w:cstheme="minorHAnsi"/>
          <w:spacing w:val="3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miesiąc,</w:t>
      </w:r>
      <w:r w:rsidRPr="00DE60A7">
        <w:rPr>
          <w:rFonts w:asciiTheme="minorHAnsi" w:hAnsiTheme="minorHAnsi" w:cstheme="minorHAnsi"/>
          <w:spacing w:val="4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dzień)</w:t>
      </w:r>
      <w:r w:rsidRPr="00DE60A7">
        <w:rPr>
          <w:rFonts w:asciiTheme="minorHAnsi" w:hAnsiTheme="minorHAnsi" w:cstheme="minorHAnsi"/>
          <w:sz w:val="15"/>
        </w:rPr>
        <w:tab/>
      </w:r>
      <w:r>
        <w:rPr>
          <w:rFonts w:asciiTheme="minorHAnsi" w:hAnsiTheme="minorHAnsi" w:cstheme="minorHAnsi"/>
          <w:sz w:val="15"/>
        </w:rPr>
        <w:t xml:space="preserve">     </w:t>
      </w:r>
      <w:r w:rsidRPr="00DE60A7">
        <w:rPr>
          <w:rFonts w:asciiTheme="minorHAnsi" w:hAnsiTheme="minorHAnsi" w:cstheme="minorHAnsi"/>
          <w:sz w:val="15"/>
        </w:rPr>
        <w:t>(kierownik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jednostki)</w:t>
      </w:r>
    </w:p>
    <w:p w:rsidR="00866406" w:rsidRDefault="00866406" w:rsidP="00866406">
      <w:pPr>
        <w:tabs>
          <w:tab w:val="left" w:pos="1260"/>
        </w:tabs>
        <w:rPr>
          <w:rFonts w:asciiTheme="minorHAnsi" w:hAnsiTheme="minorHAnsi" w:cstheme="minorHAnsi"/>
          <w:sz w:val="20"/>
        </w:rPr>
      </w:pPr>
    </w:p>
    <w:p w:rsidR="00260F73" w:rsidRPr="00866406" w:rsidRDefault="00866406" w:rsidP="00866406">
      <w:pPr>
        <w:tabs>
          <w:tab w:val="left" w:pos="1260"/>
        </w:tabs>
        <w:rPr>
          <w:rFonts w:asciiTheme="minorHAnsi" w:hAnsiTheme="minorHAnsi" w:cstheme="minorHAnsi"/>
          <w:sz w:val="20"/>
        </w:rPr>
        <w:sectPr w:rsidR="00260F73" w:rsidRPr="00866406">
          <w:type w:val="continuous"/>
          <w:pgSz w:w="16840" w:h="11910" w:orient="landscape"/>
          <w:pgMar w:top="920" w:right="2420" w:bottom="280" w:left="900" w:header="708" w:footer="708" w:gutter="0"/>
          <w:cols w:space="708"/>
        </w:sectPr>
      </w:pPr>
      <w:r>
        <w:rPr>
          <w:rFonts w:asciiTheme="minorHAnsi" w:hAnsiTheme="minorHAnsi" w:cstheme="minorHAnsi"/>
          <w:sz w:val="20"/>
        </w:rPr>
        <w:tab/>
      </w:r>
    </w:p>
    <w:p w:rsidR="00260F73" w:rsidRPr="00DE60A7" w:rsidRDefault="0027351E">
      <w:pPr>
        <w:pStyle w:val="Tekstpodstawowy"/>
        <w:spacing w:before="33" w:line="256" w:lineRule="auto"/>
        <w:ind w:left="352" w:right="-8" w:hanging="99"/>
        <w:rPr>
          <w:rFonts w:asciiTheme="minorHAnsi" w:hAnsiTheme="minorHAnsi" w:cstheme="minorHAnsi"/>
        </w:rPr>
      </w:pPr>
      <w:r w:rsidRPr="00DE60A7">
        <w:rPr>
          <w:rFonts w:asciiTheme="minorHAnsi" w:hAnsiTheme="minorHAnsi" w:cstheme="minorHAnsi"/>
          <w:spacing w:val="-2"/>
        </w:rPr>
        <w:lastRenderedPageBreak/>
        <w:t xml:space="preserve">Tabela </w:t>
      </w:r>
      <w:r w:rsidRPr="00DE60A7">
        <w:rPr>
          <w:rFonts w:asciiTheme="minorHAnsi" w:hAnsiTheme="minorHAnsi" w:cstheme="minorHAnsi"/>
          <w:spacing w:val="-4"/>
        </w:rPr>
        <w:t>1.15</w:t>
      </w:r>
    </w:p>
    <w:p w:rsidR="00260F73" w:rsidRPr="00DE60A7" w:rsidRDefault="0027351E">
      <w:pPr>
        <w:spacing w:before="6"/>
        <w:rPr>
          <w:rFonts w:asciiTheme="minorHAnsi" w:hAnsiTheme="minorHAnsi" w:cstheme="minorHAnsi"/>
          <w:b/>
          <w:sz w:val="13"/>
        </w:rPr>
      </w:pPr>
      <w:r w:rsidRPr="00DE60A7">
        <w:rPr>
          <w:rFonts w:asciiTheme="minorHAnsi" w:hAnsiTheme="minorHAnsi" w:cstheme="minorHAnsi"/>
        </w:rPr>
        <w:br w:type="column"/>
      </w:r>
    </w:p>
    <w:p w:rsidR="00260F73" w:rsidRPr="00DE60A7" w:rsidRDefault="0027351E">
      <w:pPr>
        <w:ind w:left="126"/>
        <w:rPr>
          <w:rFonts w:asciiTheme="minorHAnsi" w:hAnsiTheme="minorHAnsi" w:cstheme="minorHAnsi"/>
          <w:b/>
          <w:sz w:val="18"/>
        </w:rPr>
      </w:pPr>
      <w:r w:rsidRPr="00DE60A7">
        <w:rPr>
          <w:rFonts w:asciiTheme="minorHAnsi" w:hAnsiTheme="minorHAnsi" w:cstheme="minorHAnsi"/>
          <w:b/>
          <w:color w:val="2D1F13"/>
          <w:sz w:val="18"/>
        </w:rPr>
        <w:t>Kwota</w:t>
      </w:r>
      <w:r w:rsidRPr="00DE60A7">
        <w:rPr>
          <w:rFonts w:asciiTheme="minorHAnsi" w:hAnsiTheme="minorHAnsi" w:cstheme="minorHAnsi"/>
          <w:b/>
          <w:color w:val="2D1F13"/>
          <w:spacing w:val="-8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z w:val="18"/>
        </w:rPr>
        <w:t>wypłaconych</w:t>
      </w:r>
      <w:r w:rsidRPr="00DE60A7">
        <w:rPr>
          <w:rFonts w:asciiTheme="minorHAnsi" w:hAnsiTheme="minorHAnsi" w:cstheme="minorHAnsi"/>
          <w:b/>
          <w:color w:val="2D1F13"/>
          <w:spacing w:val="-7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z w:val="18"/>
        </w:rPr>
        <w:t>środków</w:t>
      </w:r>
      <w:r w:rsidRPr="00DE60A7">
        <w:rPr>
          <w:rFonts w:asciiTheme="minorHAnsi" w:hAnsiTheme="minorHAnsi" w:cstheme="minorHAnsi"/>
          <w:b/>
          <w:color w:val="2D1F13"/>
          <w:spacing w:val="-6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z w:val="18"/>
        </w:rPr>
        <w:t>pieniężnych</w:t>
      </w:r>
      <w:r w:rsidRPr="00DE60A7">
        <w:rPr>
          <w:rFonts w:asciiTheme="minorHAnsi" w:hAnsiTheme="minorHAnsi" w:cstheme="minorHAnsi"/>
          <w:b/>
          <w:color w:val="2D1F13"/>
          <w:spacing w:val="-8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z w:val="18"/>
        </w:rPr>
        <w:t>na</w:t>
      </w:r>
      <w:r w:rsidRPr="00DE60A7">
        <w:rPr>
          <w:rFonts w:asciiTheme="minorHAnsi" w:hAnsiTheme="minorHAnsi" w:cstheme="minorHAnsi"/>
          <w:b/>
          <w:color w:val="2D1F13"/>
          <w:spacing w:val="-6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z w:val="18"/>
        </w:rPr>
        <w:t>świadczenia</w:t>
      </w:r>
      <w:r w:rsidRPr="00DE60A7">
        <w:rPr>
          <w:rFonts w:asciiTheme="minorHAnsi" w:hAnsiTheme="minorHAnsi" w:cstheme="minorHAnsi"/>
          <w:b/>
          <w:color w:val="2D1F13"/>
          <w:spacing w:val="-6"/>
          <w:sz w:val="18"/>
        </w:rPr>
        <w:t xml:space="preserve"> </w:t>
      </w:r>
      <w:r w:rsidRPr="00DE60A7">
        <w:rPr>
          <w:rFonts w:asciiTheme="minorHAnsi" w:hAnsiTheme="minorHAnsi" w:cstheme="minorHAnsi"/>
          <w:b/>
          <w:color w:val="2D1F13"/>
          <w:spacing w:val="-2"/>
          <w:sz w:val="18"/>
        </w:rPr>
        <w:t>pracownicze</w:t>
      </w:r>
    </w:p>
    <w:p w:rsidR="00260F73" w:rsidRPr="00DE60A7" w:rsidRDefault="00260F73">
      <w:pPr>
        <w:rPr>
          <w:rFonts w:asciiTheme="minorHAnsi" w:hAnsiTheme="minorHAnsi" w:cstheme="minorHAnsi"/>
          <w:sz w:val="18"/>
        </w:rPr>
        <w:sectPr w:rsidR="00260F73" w:rsidRPr="00DE60A7">
          <w:pgSz w:w="11910" w:h="16840"/>
          <w:pgMar w:top="1580" w:right="1680" w:bottom="280" w:left="900" w:header="708" w:footer="708" w:gutter="0"/>
          <w:cols w:num="2" w:space="708" w:equalWidth="0">
            <w:col w:w="807" w:space="40"/>
            <w:col w:w="8483"/>
          </w:cols>
        </w:sectPr>
      </w:pPr>
    </w:p>
    <w:p w:rsidR="00260F73" w:rsidRPr="00DE60A7" w:rsidRDefault="00260F73">
      <w:pPr>
        <w:pStyle w:val="Tekstpodstawowy"/>
        <w:spacing w:before="1"/>
        <w:rPr>
          <w:rFonts w:asciiTheme="minorHAnsi" w:hAnsiTheme="minorHAnsi" w:cstheme="minorHAnsi"/>
          <w:sz w:val="2"/>
        </w:rPr>
      </w:pP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287"/>
        <w:gridCol w:w="1723"/>
      </w:tblGrid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259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5"/>
                <w:sz w:val="20"/>
              </w:rPr>
              <w:t>Lp.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2430" w:right="2393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Wyszczególnienie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left="603" w:right="564"/>
              <w:jc w:val="center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Kwota</w:t>
            </w: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1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Wynagrodzenia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3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742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329,34</w:t>
            </w: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2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5"/>
                <w:sz w:val="20"/>
              </w:rPr>
              <w:t>Dodatkowe</w:t>
            </w:r>
            <w:r w:rsidRPr="00DE60A7">
              <w:rPr>
                <w:rFonts w:asciiTheme="minorHAnsi" w:hAnsiTheme="minorHAnsi" w:cstheme="minorHAnsi"/>
                <w:spacing w:val="3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w w:val="95"/>
                <w:sz w:val="20"/>
              </w:rPr>
              <w:t>wynagrodzenia</w:t>
            </w:r>
            <w:r w:rsidRPr="00DE60A7">
              <w:rPr>
                <w:rFonts w:asciiTheme="minorHAnsi" w:hAnsiTheme="minorHAnsi" w:cstheme="minorHAnsi"/>
                <w:spacing w:val="41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w w:val="95"/>
                <w:sz w:val="20"/>
              </w:rPr>
              <w:t>roczne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276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649,82</w:t>
            </w: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3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Odprawy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emerytalne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i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rentowe</w:t>
            </w:r>
          </w:p>
        </w:tc>
        <w:tc>
          <w:tcPr>
            <w:tcW w:w="172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4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Nagrody</w:t>
            </w:r>
            <w:r w:rsidRPr="00DE60A7">
              <w:rPr>
                <w:rFonts w:asciiTheme="minorHAnsi" w:hAnsiTheme="minorHAnsi" w:cstheme="minorHAnsi"/>
                <w:spacing w:val="-7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jubileuszowe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10</w:t>
            </w: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929,00</w:t>
            </w: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5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Ekwiwalent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z w:val="20"/>
              </w:rPr>
              <w:t>za</w:t>
            </w:r>
            <w:r w:rsidRPr="00DE60A7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urlop</w:t>
            </w:r>
          </w:p>
        </w:tc>
        <w:tc>
          <w:tcPr>
            <w:tcW w:w="1723" w:type="dxa"/>
          </w:tcPr>
          <w:p w:rsidR="00260F73" w:rsidRPr="00DE60A7" w:rsidRDefault="00260F73">
            <w:pPr>
              <w:pStyle w:val="TableParagraph"/>
              <w:rPr>
                <w:rFonts w:asciiTheme="minorHAnsi" w:hAnsiTheme="minorHAnsi" w:cstheme="minorHAnsi"/>
                <w:sz w:val="18"/>
              </w:rPr>
            </w:pPr>
          </w:p>
        </w:tc>
      </w:tr>
      <w:tr w:rsidR="00260F73" w:rsidRPr="00DE60A7">
        <w:trPr>
          <w:trHeight w:val="366"/>
        </w:trPr>
        <w:tc>
          <w:tcPr>
            <w:tcW w:w="821" w:type="dxa"/>
          </w:tcPr>
          <w:p w:rsidR="00260F73" w:rsidRPr="00DE60A7" w:rsidRDefault="0027351E">
            <w:pPr>
              <w:pStyle w:val="TableParagraph"/>
              <w:spacing w:before="61"/>
              <w:ind w:right="328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w w:val="99"/>
                <w:sz w:val="20"/>
              </w:rPr>
              <w:t>6</w:t>
            </w:r>
          </w:p>
        </w:tc>
        <w:tc>
          <w:tcPr>
            <w:tcW w:w="6287" w:type="dxa"/>
          </w:tcPr>
          <w:p w:rsidR="00260F73" w:rsidRPr="00DE60A7" w:rsidRDefault="0027351E">
            <w:pPr>
              <w:pStyle w:val="TableParagraph"/>
              <w:spacing w:before="61"/>
              <w:ind w:left="36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4"/>
                <w:sz w:val="20"/>
              </w:rPr>
              <w:t>Inne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right="12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z w:val="20"/>
              </w:rPr>
              <w:t>911</w:t>
            </w:r>
            <w:r w:rsidRPr="00DE60A7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737,59</w:t>
            </w:r>
          </w:p>
        </w:tc>
      </w:tr>
      <w:tr w:rsidR="00260F73" w:rsidRPr="00DE60A7">
        <w:trPr>
          <w:trHeight w:val="366"/>
        </w:trPr>
        <w:tc>
          <w:tcPr>
            <w:tcW w:w="7108" w:type="dxa"/>
            <w:gridSpan w:val="2"/>
          </w:tcPr>
          <w:p w:rsidR="00260F73" w:rsidRPr="00DE60A7" w:rsidRDefault="0027351E">
            <w:pPr>
              <w:pStyle w:val="TableParagraph"/>
              <w:spacing w:before="51"/>
              <w:ind w:right="14"/>
              <w:jc w:val="right"/>
              <w:rPr>
                <w:rFonts w:asciiTheme="minorHAnsi" w:hAnsiTheme="minorHAnsi" w:cstheme="minorHAnsi"/>
                <w:sz w:val="20"/>
              </w:rPr>
            </w:pPr>
            <w:r w:rsidRPr="00DE60A7">
              <w:rPr>
                <w:rFonts w:asciiTheme="minorHAnsi" w:hAnsiTheme="minorHAnsi" w:cstheme="minorHAnsi"/>
                <w:spacing w:val="-2"/>
                <w:sz w:val="20"/>
              </w:rPr>
              <w:t>RAZEM</w:t>
            </w:r>
          </w:p>
        </w:tc>
        <w:tc>
          <w:tcPr>
            <w:tcW w:w="1723" w:type="dxa"/>
          </w:tcPr>
          <w:p w:rsidR="00260F73" w:rsidRPr="00DE60A7" w:rsidRDefault="0027351E">
            <w:pPr>
              <w:pStyle w:val="TableParagraph"/>
              <w:spacing w:before="61"/>
              <w:ind w:right="12"/>
              <w:jc w:val="right"/>
              <w:rPr>
                <w:rFonts w:asciiTheme="minorHAnsi" w:hAnsiTheme="minorHAnsi" w:cstheme="minorHAnsi"/>
                <w:b/>
                <w:sz w:val="20"/>
              </w:rPr>
            </w:pPr>
            <w:r w:rsidRPr="00DE60A7">
              <w:rPr>
                <w:rFonts w:asciiTheme="minorHAnsi" w:hAnsiTheme="minorHAnsi" w:cstheme="minorHAnsi"/>
                <w:b/>
                <w:sz w:val="20"/>
              </w:rPr>
              <w:t>4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z w:val="20"/>
              </w:rPr>
              <w:t>941</w:t>
            </w:r>
            <w:r w:rsidRPr="00DE60A7">
              <w:rPr>
                <w:rFonts w:asciiTheme="minorHAnsi" w:hAnsiTheme="minorHAnsi" w:cstheme="minorHAnsi"/>
                <w:b/>
                <w:spacing w:val="-4"/>
                <w:sz w:val="20"/>
              </w:rPr>
              <w:t xml:space="preserve"> </w:t>
            </w:r>
            <w:r w:rsidRPr="00DE60A7">
              <w:rPr>
                <w:rFonts w:asciiTheme="minorHAnsi" w:hAnsiTheme="minorHAnsi" w:cstheme="minorHAnsi"/>
                <w:b/>
                <w:spacing w:val="-2"/>
                <w:sz w:val="20"/>
              </w:rPr>
              <w:t>645,75</w:t>
            </w:r>
          </w:p>
        </w:tc>
      </w:tr>
    </w:tbl>
    <w:p w:rsidR="0027351E" w:rsidRDefault="00E169D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E169D4" w:rsidRDefault="00E169D4" w:rsidP="00E169D4">
      <w:pPr>
        <w:tabs>
          <w:tab w:val="left" w:pos="8073"/>
        </w:tabs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pacing w:val="-2"/>
          <w:sz w:val="19"/>
        </w:rPr>
        <w:t xml:space="preserve">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pacing w:val="-2"/>
          <w:sz w:val="19"/>
        </w:rPr>
        <w:t xml:space="preserve">Krystyna Wojcieszyk                                           </w:t>
      </w:r>
      <w:r>
        <w:rPr>
          <w:rFonts w:asciiTheme="minorHAnsi" w:hAnsiTheme="minorHAnsi" w:cstheme="minorHAnsi"/>
          <w:spacing w:val="-2"/>
          <w:sz w:val="19"/>
        </w:rPr>
        <w:t xml:space="preserve">                   </w:t>
      </w:r>
      <w:r>
        <w:rPr>
          <w:rFonts w:asciiTheme="minorHAnsi" w:hAnsiTheme="minorHAnsi" w:cstheme="minorHAnsi"/>
          <w:spacing w:val="-2"/>
          <w:sz w:val="19"/>
        </w:rPr>
        <w:t xml:space="preserve">    </w:t>
      </w:r>
      <w:r w:rsidRPr="00DE60A7">
        <w:rPr>
          <w:rFonts w:asciiTheme="minorHAnsi" w:hAnsiTheme="minorHAnsi" w:cstheme="minorHAnsi"/>
          <w:spacing w:val="-2"/>
          <w:sz w:val="19"/>
        </w:rPr>
        <w:t>2022.03.2</w:t>
      </w:r>
      <w:r>
        <w:rPr>
          <w:rFonts w:asciiTheme="minorHAnsi" w:hAnsiTheme="minorHAnsi" w:cstheme="minorHAnsi"/>
          <w:spacing w:val="-2"/>
          <w:sz w:val="19"/>
        </w:rPr>
        <w:t>9                                                                Krzysztof Lachowski</w:t>
      </w:r>
    </w:p>
    <w:p w:rsidR="00E169D4" w:rsidRPr="00E169D4" w:rsidRDefault="00E169D4" w:rsidP="00E169D4">
      <w:pPr>
        <w:tabs>
          <w:tab w:val="left" w:pos="8073"/>
        </w:tabs>
        <w:rPr>
          <w:rFonts w:asciiTheme="minorHAnsi" w:hAnsiTheme="minorHAnsi" w:cstheme="minorHAnsi"/>
          <w:sz w:val="19"/>
        </w:rPr>
      </w:pPr>
      <w:r>
        <w:rPr>
          <w:rFonts w:asciiTheme="minorHAnsi" w:hAnsiTheme="minorHAnsi" w:cstheme="minorHAnsi"/>
          <w:sz w:val="15"/>
        </w:rPr>
        <w:t xml:space="preserve">    </w:t>
      </w:r>
      <w:r w:rsidRPr="00DE60A7">
        <w:rPr>
          <w:rFonts w:asciiTheme="minorHAnsi" w:hAnsiTheme="minorHAnsi" w:cstheme="minorHAnsi"/>
          <w:sz w:val="15"/>
        </w:rPr>
        <w:t>(główny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księgowy)</w:t>
      </w:r>
      <w:r>
        <w:rPr>
          <w:rFonts w:asciiTheme="minorHAnsi" w:hAnsiTheme="minorHAnsi" w:cstheme="minorHAnsi"/>
          <w:spacing w:val="-2"/>
          <w:sz w:val="15"/>
        </w:rPr>
        <w:t xml:space="preserve">                                      </w:t>
      </w:r>
      <w:r>
        <w:rPr>
          <w:rFonts w:asciiTheme="minorHAnsi" w:hAnsiTheme="minorHAnsi" w:cstheme="minorHAnsi"/>
          <w:sz w:val="15"/>
        </w:rPr>
        <w:t xml:space="preserve">            </w:t>
      </w:r>
      <w:r>
        <w:rPr>
          <w:rFonts w:asciiTheme="minorHAnsi" w:hAnsiTheme="minorHAnsi" w:cstheme="minorHAnsi"/>
          <w:sz w:val="15"/>
        </w:rPr>
        <w:t xml:space="preserve">                             </w:t>
      </w:r>
      <w:r>
        <w:rPr>
          <w:rFonts w:asciiTheme="minorHAnsi" w:hAnsiTheme="minorHAnsi" w:cstheme="minorHAnsi"/>
          <w:sz w:val="15"/>
        </w:rPr>
        <w:t xml:space="preserve">      </w:t>
      </w:r>
      <w:r w:rsidRPr="00DE60A7">
        <w:rPr>
          <w:rFonts w:asciiTheme="minorHAnsi" w:hAnsiTheme="minorHAnsi" w:cstheme="minorHAnsi"/>
          <w:sz w:val="15"/>
        </w:rPr>
        <w:t>(rok,</w:t>
      </w:r>
      <w:r w:rsidRPr="00DE60A7">
        <w:rPr>
          <w:rFonts w:asciiTheme="minorHAnsi" w:hAnsiTheme="minorHAnsi" w:cstheme="minorHAnsi"/>
          <w:spacing w:val="3"/>
          <w:sz w:val="15"/>
        </w:rPr>
        <w:t xml:space="preserve"> </w:t>
      </w:r>
      <w:r w:rsidRPr="00DE60A7">
        <w:rPr>
          <w:rFonts w:asciiTheme="minorHAnsi" w:hAnsiTheme="minorHAnsi" w:cstheme="minorHAnsi"/>
          <w:sz w:val="15"/>
        </w:rPr>
        <w:t>miesiąc,</w:t>
      </w:r>
      <w:r w:rsidRPr="00DE60A7">
        <w:rPr>
          <w:rFonts w:asciiTheme="minorHAnsi" w:hAnsiTheme="minorHAnsi" w:cstheme="minorHAnsi"/>
          <w:spacing w:val="4"/>
          <w:sz w:val="15"/>
        </w:rPr>
        <w:t xml:space="preserve"> </w:t>
      </w:r>
      <w:r>
        <w:rPr>
          <w:rFonts w:asciiTheme="minorHAnsi" w:hAnsiTheme="minorHAnsi" w:cstheme="minorHAnsi"/>
          <w:spacing w:val="-2"/>
          <w:sz w:val="15"/>
        </w:rPr>
        <w:t xml:space="preserve">dzień)                                                                             </w:t>
      </w:r>
      <w:r>
        <w:rPr>
          <w:rFonts w:asciiTheme="minorHAnsi" w:hAnsiTheme="minorHAnsi" w:cstheme="minorHAnsi"/>
          <w:sz w:val="15"/>
        </w:rPr>
        <w:t xml:space="preserve">     </w:t>
      </w:r>
      <w:r w:rsidRPr="00DE60A7">
        <w:rPr>
          <w:rFonts w:asciiTheme="minorHAnsi" w:hAnsiTheme="minorHAnsi" w:cstheme="minorHAnsi"/>
          <w:sz w:val="15"/>
        </w:rPr>
        <w:t>(kierownik</w:t>
      </w:r>
      <w:r w:rsidRPr="00DE60A7">
        <w:rPr>
          <w:rFonts w:asciiTheme="minorHAnsi" w:hAnsiTheme="minorHAnsi" w:cstheme="minorHAnsi"/>
          <w:spacing w:val="-6"/>
          <w:sz w:val="15"/>
        </w:rPr>
        <w:t xml:space="preserve"> </w:t>
      </w:r>
      <w:r w:rsidRPr="00DE60A7">
        <w:rPr>
          <w:rFonts w:asciiTheme="minorHAnsi" w:hAnsiTheme="minorHAnsi" w:cstheme="minorHAnsi"/>
          <w:spacing w:val="-2"/>
          <w:sz w:val="15"/>
        </w:rPr>
        <w:t>jednostki)</w:t>
      </w:r>
    </w:p>
    <w:p w:rsidR="00E169D4" w:rsidRPr="00DE60A7" w:rsidRDefault="00E169D4">
      <w:pPr>
        <w:rPr>
          <w:rFonts w:asciiTheme="minorHAnsi" w:hAnsiTheme="minorHAnsi" w:cstheme="minorHAnsi"/>
        </w:rPr>
      </w:pPr>
    </w:p>
    <w:sectPr w:rsidR="00E169D4" w:rsidRPr="00DE60A7">
      <w:type w:val="continuous"/>
      <w:pgSz w:w="11910" w:h="16840"/>
      <w:pgMar w:top="920" w:right="1680" w:bottom="280" w:left="9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296362"/>
    <w:multiLevelType w:val="hybridMultilevel"/>
    <w:tmpl w:val="C93A2880"/>
    <w:lvl w:ilvl="0" w:tplc="10DC30C2">
      <w:numFmt w:val="bullet"/>
      <w:lvlText w:val="•"/>
      <w:lvlJc w:val="left"/>
      <w:pPr>
        <w:ind w:left="33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18"/>
        <w:szCs w:val="18"/>
        <w:lang w:val="pl-PL" w:eastAsia="en-US" w:bidi="ar-SA"/>
      </w:rPr>
    </w:lvl>
    <w:lvl w:ilvl="1" w:tplc="F2485994">
      <w:numFmt w:val="bullet"/>
      <w:lvlText w:val="•"/>
      <w:lvlJc w:val="left"/>
      <w:pPr>
        <w:ind w:left="848" w:hanging="106"/>
      </w:pPr>
      <w:rPr>
        <w:rFonts w:hint="default"/>
        <w:lang w:val="pl-PL" w:eastAsia="en-US" w:bidi="ar-SA"/>
      </w:rPr>
    </w:lvl>
    <w:lvl w:ilvl="2" w:tplc="1B3C11B6">
      <w:numFmt w:val="bullet"/>
      <w:lvlText w:val="•"/>
      <w:lvlJc w:val="left"/>
      <w:pPr>
        <w:ind w:left="1656" w:hanging="106"/>
      </w:pPr>
      <w:rPr>
        <w:rFonts w:hint="default"/>
        <w:lang w:val="pl-PL" w:eastAsia="en-US" w:bidi="ar-SA"/>
      </w:rPr>
    </w:lvl>
    <w:lvl w:ilvl="3" w:tplc="BE2069F2">
      <w:numFmt w:val="bullet"/>
      <w:lvlText w:val="•"/>
      <w:lvlJc w:val="left"/>
      <w:pPr>
        <w:ind w:left="2464" w:hanging="106"/>
      </w:pPr>
      <w:rPr>
        <w:rFonts w:hint="default"/>
        <w:lang w:val="pl-PL" w:eastAsia="en-US" w:bidi="ar-SA"/>
      </w:rPr>
    </w:lvl>
    <w:lvl w:ilvl="4" w:tplc="09A42B88">
      <w:numFmt w:val="bullet"/>
      <w:lvlText w:val="•"/>
      <w:lvlJc w:val="left"/>
      <w:pPr>
        <w:ind w:left="3272" w:hanging="106"/>
      </w:pPr>
      <w:rPr>
        <w:rFonts w:hint="default"/>
        <w:lang w:val="pl-PL" w:eastAsia="en-US" w:bidi="ar-SA"/>
      </w:rPr>
    </w:lvl>
    <w:lvl w:ilvl="5" w:tplc="895619B6">
      <w:numFmt w:val="bullet"/>
      <w:lvlText w:val="•"/>
      <w:lvlJc w:val="left"/>
      <w:pPr>
        <w:ind w:left="4080" w:hanging="106"/>
      </w:pPr>
      <w:rPr>
        <w:rFonts w:hint="default"/>
        <w:lang w:val="pl-PL" w:eastAsia="en-US" w:bidi="ar-SA"/>
      </w:rPr>
    </w:lvl>
    <w:lvl w:ilvl="6" w:tplc="B97E85E8">
      <w:numFmt w:val="bullet"/>
      <w:lvlText w:val="•"/>
      <w:lvlJc w:val="left"/>
      <w:pPr>
        <w:ind w:left="4888" w:hanging="106"/>
      </w:pPr>
      <w:rPr>
        <w:rFonts w:hint="default"/>
        <w:lang w:val="pl-PL" w:eastAsia="en-US" w:bidi="ar-SA"/>
      </w:rPr>
    </w:lvl>
    <w:lvl w:ilvl="7" w:tplc="8A986FE0">
      <w:numFmt w:val="bullet"/>
      <w:lvlText w:val="•"/>
      <w:lvlJc w:val="left"/>
      <w:pPr>
        <w:ind w:left="5696" w:hanging="106"/>
      </w:pPr>
      <w:rPr>
        <w:rFonts w:hint="default"/>
        <w:lang w:val="pl-PL" w:eastAsia="en-US" w:bidi="ar-SA"/>
      </w:rPr>
    </w:lvl>
    <w:lvl w:ilvl="8" w:tplc="42922BDA">
      <w:numFmt w:val="bullet"/>
      <w:lvlText w:val="•"/>
      <w:lvlJc w:val="left"/>
      <w:pPr>
        <w:ind w:left="6504" w:hanging="106"/>
      </w:pPr>
      <w:rPr>
        <w:rFonts w:hint="default"/>
        <w:lang w:val="pl-PL" w:eastAsia="en-US" w:bidi="ar-SA"/>
      </w:rPr>
    </w:lvl>
  </w:abstractNum>
  <w:abstractNum w:abstractNumId="1" w15:restartNumberingAfterBreak="0">
    <w:nsid w:val="53971C31"/>
    <w:multiLevelType w:val="hybridMultilevel"/>
    <w:tmpl w:val="6F1E30A6"/>
    <w:lvl w:ilvl="0" w:tplc="DEDA0F0C">
      <w:start w:val="1"/>
      <w:numFmt w:val="decimal"/>
      <w:lvlText w:val="%1)"/>
      <w:lvlJc w:val="left"/>
      <w:pPr>
        <w:ind w:left="35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AA7A7BF0">
      <w:numFmt w:val="bullet"/>
      <w:lvlText w:val="•"/>
      <w:lvlJc w:val="left"/>
      <w:pPr>
        <w:ind w:left="848" w:hanging="269"/>
      </w:pPr>
      <w:rPr>
        <w:rFonts w:hint="default"/>
        <w:lang w:val="pl-PL" w:eastAsia="en-US" w:bidi="ar-SA"/>
      </w:rPr>
    </w:lvl>
    <w:lvl w:ilvl="2" w:tplc="4934CB72">
      <w:numFmt w:val="bullet"/>
      <w:lvlText w:val="•"/>
      <w:lvlJc w:val="left"/>
      <w:pPr>
        <w:ind w:left="1656" w:hanging="269"/>
      </w:pPr>
      <w:rPr>
        <w:rFonts w:hint="default"/>
        <w:lang w:val="pl-PL" w:eastAsia="en-US" w:bidi="ar-SA"/>
      </w:rPr>
    </w:lvl>
    <w:lvl w:ilvl="3" w:tplc="79BA61F2">
      <w:numFmt w:val="bullet"/>
      <w:lvlText w:val="•"/>
      <w:lvlJc w:val="left"/>
      <w:pPr>
        <w:ind w:left="2464" w:hanging="269"/>
      </w:pPr>
      <w:rPr>
        <w:rFonts w:hint="default"/>
        <w:lang w:val="pl-PL" w:eastAsia="en-US" w:bidi="ar-SA"/>
      </w:rPr>
    </w:lvl>
    <w:lvl w:ilvl="4" w:tplc="1F0EE304">
      <w:numFmt w:val="bullet"/>
      <w:lvlText w:val="•"/>
      <w:lvlJc w:val="left"/>
      <w:pPr>
        <w:ind w:left="3272" w:hanging="269"/>
      </w:pPr>
      <w:rPr>
        <w:rFonts w:hint="default"/>
        <w:lang w:val="pl-PL" w:eastAsia="en-US" w:bidi="ar-SA"/>
      </w:rPr>
    </w:lvl>
    <w:lvl w:ilvl="5" w:tplc="CA1C2108">
      <w:numFmt w:val="bullet"/>
      <w:lvlText w:val="•"/>
      <w:lvlJc w:val="left"/>
      <w:pPr>
        <w:ind w:left="4080" w:hanging="269"/>
      </w:pPr>
      <w:rPr>
        <w:rFonts w:hint="default"/>
        <w:lang w:val="pl-PL" w:eastAsia="en-US" w:bidi="ar-SA"/>
      </w:rPr>
    </w:lvl>
    <w:lvl w:ilvl="6" w:tplc="82E050E8">
      <w:numFmt w:val="bullet"/>
      <w:lvlText w:val="•"/>
      <w:lvlJc w:val="left"/>
      <w:pPr>
        <w:ind w:left="4888" w:hanging="269"/>
      </w:pPr>
      <w:rPr>
        <w:rFonts w:hint="default"/>
        <w:lang w:val="pl-PL" w:eastAsia="en-US" w:bidi="ar-SA"/>
      </w:rPr>
    </w:lvl>
    <w:lvl w:ilvl="7" w:tplc="627A39EC">
      <w:numFmt w:val="bullet"/>
      <w:lvlText w:val="•"/>
      <w:lvlJc w:val="left"/>
      <w:pPr>
        <w:ind w:left="5696" w:hanging="269"/>
      </w:pPr>
      <w:rPr>
        <w:rFonts w:hint="default"/>
        <w:lang w:val="pl-PL" w:eastAsia="en-US" w:bidi="ar-SA"/>
      </w:rPr>
    </w:lvl>
    <w:lvl w:ilvl="8" w:tplc="A1E68DB8">
      <w:numFmt w:val="bullet"/>
      <w:lvlText w:val="•"/>
      <w:lvlJc w:val="left"/>
      <w:pPr>
        <w:ind w:left="6504" w:hanging="269"/>
      </w:pPr>
      <w:rPr>
        <w:rFonts w:hint="default"/>
        <w:lang w:val="pl-PL" w:eastAsia="en-US" w:bidi="ar-SA"/>
      </w:rPr>
    </w:lvl>
  </w:abstractNum>
  <w:abstractNum w:abstractNumId="2" w15:restartNumberingAfterBreak="0">
    <w:nsid w:val="6FE43C6A"/>
    <w:multiLevelType w:val="hybridMultilevel"/>
    <w:tmpl w:val="EB48B592"/>
    <w:lvl w:ilvl="0" w:tplc="1696FE2C">
      <w:numFmt w:val="bullet"/>
      <w:lvlText w:val="-"/>
      <w:lvlJc w:val="left"/>
      <w:pPr>
        <w:ind w:left="35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0"/>
        <w:szCs w:val="20"/>
        <w:lang w:val="pl-PL" w:eastAsia="en-US" w:bidi="ar-SA"/>
      </w:rPr>
    </w:lvl>
    <w:lvl w:ilvl="1" w:tplc="82B616F4">
      <w:numFmt w:val="bullet"/>
      <w:lvlText w:val="•"/>
      <w:lvlJc w:val="left"/>
      <w:pPr>
        <w:ind w:left="848" w:hanging="116"/>
      </w:pPr>
      <w:rPr>
        <w:rFonts w:hint="default"/>
        <w:lang w:val="pl-PL" w:eastAsia="en-US" w:bidi="ar-SA"/>
      </w:rPr>
    </w:lvl>
    <w:lvl w:ilvl="2" w:tplc="F24255C6">
      <w:numFmt w:val="bullet"/>
      <w:lvlText w:val="•"/>
      <w:lvlJc w:val="left"/>
      <w:pPr>
        <w:ind w:left="1656" w:hanging="116"/>
      </w:pPr>
      <w:rPr>
        <w:rFonts w:hint="default"/>
        <w:lang w:val="pl-PL" w:eastAsia="en-US" w:bidi="ar-SA"/>
      </w:rPr>
    </w:lvl>
    <w:lvl w:ilvl="3" w:tplc="E97CE45E">
      <w:numFmt w:val="bullet"/>
      <w:lvlText w:val="•"/>
      <w:lvlJc w:val="left"/>
      <w:pPr>
        <w:ind w:left="2464" w:hanging="116"/>
      </w:pPr>
      <w:rPr>
        <w:rFonts w:hint="default"/>
        <w:lang w:val="pl-PL" w:eastAsia="en-US" w:bidi="ar-SA"/>
      </w:rPr>
    </w:lvl>
    <w:lvl w:ilvl="4" w:tplc="9EC806BC">
      <w:numFmt w:val="bullet"/>
      <w:lvlText w:val="•"/>
      <w:lvlJc w:val="left"/>
      <w:pPr>
        <w:ind w:left="3272" w:hanging="116"/>
      </w:pPr>
      <w:rPr>
        <w:rFonts w:hint="default"/>
        <w:lang w:val="pl-PL" w:eastAsia="en-US" w:bidi="ar-SA"/>
      </w:rPr>
    </w:lvl>
    <w:lvl w:ilvl="5" w:tplc="A9A254FC">
      <w:numFmt w:val="bullet"/>
      <w:lvlText w:val="•"/>
      <w:lvlJc w:val="left"/>
      <w:pPr>
        <w:ind w:left="4080" w:hanging="116"/>
      </w:pPr>
      <w:rPr>
        <w:rFonts w:hint="default"/>
        <w:lang w:val="pl-PL" w:eastAsia="en-US" w:bidi="ar-SA"/>
      </w:rPr>
    </w:lvl>
    <w:lvl w:ilvl="6" w:tplc="B2367468">
      <w:numFmt w:val="bullet"/>
      <w:lvlText w:val="•"/>
      <w:lvlJc w:val="left"/>
      <w:pPr>
        <w:ind w:left="4888" w:hanging="116"/>
      </w:pPr>
      <w:rPr>
        <w:rFonts w:hint="default"/>
        <w:lang w:val="pl-PL" w:eastAsia="en-US" w:bidi="ar-SA"/>
      </w:rPr>
    </w:lvl>
    <w:lvl w:ilvl="7" w:tplc="248A4840">
      <w:numFmt w:val="bullet"/>
      <w:lvlText w:val="•"/>
      <w:lvlJc w:val="left"/>
      <w:pPr>
        <w:ind w:left="5696" w:hanging="116"/>
      </w:pPr>
      <w:rPr>
        <w:rFonts w:hint="default"/>
        <w:lang w:val="pl-PL" w:eastAsia="en-US" w:bidi="ar-SA"/>
      </w:rPr>
    </w:lvl>
    <w:lvl w:ilvl="8" w:tplc="2D4E8916">
      <w:numFmt w:val="bullet"/>
      <w:lvlText w:val="•"/>
      <w:lvlJc w:val="left"/>
      <w:pPr>
        <w:ind w:left="6504" w:hanging="116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60F73"/>
    <w:rsid w:val="000B09D4"/>
    <w:rsid w:val="00130696"/>
    <w:rsid w:val="001D43BA"/>
    <w:rsid w:val="00260F73"/>
    <w:rsid w:val="0027351E"/>
    <w:rsid w:val="002B1A2C"/>
    <w:rsid w:val="0033345D"/>
    <w:rsid w:val="00422746"/>
    <w:rsid w:val="00425104"/>
    <w:rsid w:val="00506711"/>
    <w:rsid w:val="0057476B"/>
    <w:rsid w:val="0057536F"/>
    <w:rsid w:val="00682104"/>
    <w:rsid w:val="006B3857"/>
    <w:rsid w:val="00732455"/>
    <w:rsid w:val="00737F5E"/>
    <w:rsid w:val="0077630B"/>
    <w:rsid w:val="007F2463"/>
    <w:rsid w:val="0082149B"/>
    <w:rsid w:val="008262D0"/>
    <w:rsid w:val="00866406"/>
    <w:rsid w:val="008703CA"/>
    <w:rsid w:val="00896065"/>
    <w:rsid w:val="008C4177"/>
    <w:rsid w:val="008F452A"/>
    <w:rsid w:val="00955481"/>
    <w:rsid w:val="00A04338"/>
    <w:rsid w:val="00A80D7D"/>
    <w:rsid w:val="00AD67FC"/>
    <w:rsid w:val="00BC0195"/>
    <w:rsid w:val="00C17D9F"/>
    <w:rsid w:val="00C56805"/>
    <w:rsid w:val="00CA0E6F"/>
    <w:rsid w:val="00D60698"/>
    <w:rsid w:val="00DD2143"/>
    <w:rsid w:val="00DE60A7"/>
    <w:rsid w:val="00E07C59"/>
    <w:rsid w:val="00E169D4"/>
    <w:rsid w:val="00E24D0E"/>
    <w:rsid w:val="00E3593C"/>
    <w:rsid w:val="00E744D3"/>
    <w:rsid w:val="00E84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3169FE96"/>
  <w15:docId w15:val="{5D84DD54-CAB5-4F42-84BD-D3617D6E5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Calibri" w:eastAsia="Calibri" w:hAnsi="Calibri" w:cs="Calibri"/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8</Pages>
  <Words>2755</Words>
  <Characters>16533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XXX</cp:lastModifiedBy>
  <cp:revision>41</cp:revision>
  <dcterms:created xsi:type="dcterms:W3CDTF">2022-05-25T08:39:00Z</dcterms:created>
  <dcterms:modified xsi:type="dcterms:W3CDTF">2022-05-25T11:44:00Z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2022-05-25T00:00:00Z</vt:filetime>
  </property>
  <property fmtid="{D5CDD505-2E9C-101B-9397-08002B2CF9AE}" pid="3" name="LastSaved">
    <vt:filetime>2022-05-25T00:00:00Z</vt:filetime>
  </property>
</Properties>
</file>