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3996"/>
        <w:gridCol w:w="3165"/>
      </w:tblGrid>
      <w:tr w:rsidR="00260F73" w:rsidRPr="00DE60A7" w:rsidTr="008F452A">
        <w:trPr>
          <w:trHeight w:val="321"/>
          <w:jc w:val="center"/>
        </w:trPr>
        <w:tc>
          <w:tcPr>
            <w:tcW w:w="3364" w:type="dxa"/>
            <w:tcBorders>
              <w:bottom w:val="nil"/>
              <w:right w:val="double" w:sz="4" w:space="0" w:color="000000"/>
            </w:tcBorders>
          </w:tcPr>
          <w:p w:rsidR="00260F73" w:rsidRPr="00DE60A7" w:rsidRDefault="0027351E">
            <w:pPr>
              <w:pStyle w:val="TableParagraph"/>
              <w:spacing w:line="82" w:lineRule="exact"/>
              <w:ind w:left="1156" w:right="1139"/>
              <w:jc w:val="center"/>
              <w:rPr>
                <w:rFonts w:asciiTheme="minorHAnsi" w:hAnsiTheme="minorHAnsi" w:cstheme="minorHAnsi"/>
                <w:sz w:val="8"/>
              </w:rPr>
            </w:pPr>
            <w:r w:rsidRPr="00DE60A7">
              <w:rPr>
                <w:rFonts w:asciiTheme="minorHAnsi" w:hAnsiTheme="minorHAnsi" w:cstheme="minorHAnsi"/>
                <w:sz w:val="8"/>
              </w:rPr>
              <w:t>Nazwa</w:t>
            </w:r>
            <w:r w:rsidRPr="00DE60A7">
              <w:rPr>
                <w:rFonts w:asciiTheme="minorHAnsi" w:hAnsiTheme="minorHAnsi" w:cstheme="minorHAnsi"/>
                <w:spacing w:val="-3"/>
                <w:sz w:val="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8"/>
              </w:rPr>
              <w:t>i</w:t>
            </w:r>
            <w:r w:rsidRPr="00DE60A7">
              <w:rPr>
                <w:rFonts w:asciiTheme="minorHAnsi" w:hAnsiTheme="minorHAnsi" w:cstheme="minorHAnsi"/>
                <w:spacing w:val="-4"/>
                <w:sz w:val="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8"/>
              </w:rPr>
              <w:t>adres</w:t>
            </w:r>
          </w:p>
          <w:p w:rsidR="00260F73" w:rsidRPr="00DE60A7" w:rsidRDefault="0027351E">
            <w:pPr>
              <w:pStyle w:val="TableParagraph"/>
              <w:spacing w:line="91" w:lineRule="exact"/>
              <w:ind w:left="1154" w:right="1139"/>
              <w:jc w:val="center"/>
              <w:rPr>
                <w:rFonts w:asciiTheme="minorHAnsi" w:hAnsiTheme="minorHAnsi" w:cstheme="minorHAnsi"/>
                <w:sz w:val="8"/>
              </w:rPr>
            </w:pPr>
            <w:r w:rsidRPr="00DE60A7">
              <w:rPr>
                <w:rFonts w:asciiTheme="minorHAnsi" w:hAnsiTheme="minorHAnsi" w:cstheme="minorHAnsi"/>
                <w:w w:val="95"/>
                <w:sz w:val="8"/>
              </w:rPr>
              <w:t>jednostki</w:t>
            </w:r>
            <w:r w:rsidRPr="00DE60A7">
              <w:rPr>
                <w:rFonts w:asciiTheme="minorHAnsi" w:hAnsiTheme="minorHAnsi" w:cstheme="minorHAnsi"/>
                <w:spacing w:val="7"/>
                <w:sz w:val="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8"/>
              </w:rPr>
              <w:t>sprawozdawczej</w:t>
            </w:r>
          </w:p>
        </w:tc>
        <w:tc>
          <w:tcPr>
            <w:tcW w:w="3996" w:type="dxa"/>
            <w:tcBorders>
              <w:left w:val="double" w:sz="4" w:space="0" w:color="000000"/>
              <w:bottom w:val="nil"/>
              <w:right w:val="double" w:sz="4" w:space="0" w:color="000000"/>
            </w:tcBorders>
          </w:tcPr>
          <w:p w:rsidR="00260F73" w:rsidRPr="00DE60A7" w:rsidRDefault="0027351E">
            <w:pPr>
              <w:pStyle w:val="TableParagraph"/>
              <w:spacing w:before="14" w:line="149" w:lineRule="exact"/>
              <w:ind w:left="730" w:right="736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r w:rsidRPr="00DE60A7">
              <w:rPr>
                <w:rFonts w:asciiTheme="minorHAnsi" w:hAnsiTheme="minorHAnsi" w:cstheme="minorHAnsi"/>
                <w:b/>
                <w:spacing w:val="-2"/>
                <w:sz w:val="13"/>
              </w:rPr>
              <w:t>BILANS</w:t>
            </w:r>
          </w:p>
          <w:p w:rsidR="00260F73" w:rsidRPr="00DE60A7" w:rsidRDefault="0027351E">
            <w:pPr>
              <w:pStyle w:val="TableParagraph"/>
              <w:spacing w:line="138" w:lineRule="exact"/>
              <w:ind w:left="730" w:right="737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r w:rsidRPr="00DE60A7">
              <w:rPr>
                <w:rFonts w:asciiTheme="minorHAnsi" w:hAnsiTheme="minorHAnsi" w:cstheme="minorHAnsi"/>
                <w:b/>
                <w:spacing w:val="-2"/>
                <w:sz w:val="13"/>
              </w:rPr>
              <w:t>jednostki</w:t>
            </w:r>
            <w:r w:rsidRPr="00DE60A7">
              <w:rPr>
                <w:rFonts w:asciiTheme="minorHAnsi" w:hAnsiTheme="minorHAnsi" w:cstheme="minorHAnsi"/>
                <w:b/>
                <w:spacing w:val="8"/>
                <w:sz w:val="13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3"/>
              </w:rPr>
              <w:t>budżetowej,</w:t>
            </w:r>
          </w:p>
        </w:tc>
        <w:tc>
          <w:tcPr>
            <w:tcW w:w="3165" w:type="dxa"/>
            <w:tcBorders>
              <w:left w:val="double" w:sz="4" w:space="0" w:color="000000"/>
              <w:bottom w:val="nil"/>
            </w:tcBorders>
          </w:tcPr>
          <w:p w:rsidR="00260F73" w:rsidRPr="00DE60A7" w:rsidRDefault="0027351E">
            <w:pPr>
              <w:pStyle w:val="TableParagraph"/>
              <w:spacing w:line="87" w:lineRule="exact"/>
              <w:ind w:left="280" w:right="265"/>
              <w:jc w:val="center"/>
              <w:rPr>
                <w:rFonts w:asciiTheme="minorHAnsi" w:hAnsiTheme="minorHAnsi" w:cstheme="minorHAnsi"/>
                <w:sz w:val="8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8"/>
              </w:rPr>
              <w:t>Adresat</w:t>
            </w:r>
          </w:p>
        </w:tc>
      </w:tr>
      <w:tr w:rsidR="00260F73" w:rsidRPr="00DE60A7" w:rsidTr="008F452A">
        <w:trPr>
          <w:trHeight w:val="373"/>
          <w:jc w:val="center"/>
        </w:trPr>
        <w:tc>
          <w:tcPr>
            <w:tcW w:w="3364" w:type="dxa"/>
            <w:tcBorders>
              <w:top w:val="nil"/>
              <w:bottom w:val="nil"/>
              <w:right w:val="double" w:sz="4" w:space="0" w:color="000000"/>
            </w:tcBorders>
          </w:tcPr>
          <w:p w:rsidR="00260F73" w:rsidRPr="00DE60A7" w:rsidRDefault="00896065" w:rsidP="00896065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E60A7">
              <w:rPr>
                <w:rFonts w:asciiTheme="minorHAnsi" w:hAnsiTheme="minorHAnsi" w:cstheme="minorHAnsi"/>
                <w:sz w:val="12"/>
                <w:szCs w:val="12"/>
              </w:rPr>
              <w:t>Centrum Usług Informatycznych w Białymstoku</w:t>
            </w:r>
          </w:p>
          <w:p w:rsidR="00896065" w:rsidRPr="00DE60A7" w:rsidRDefault="00896065" w:rsidP="00896065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E60A7">
              <w:rPr>
                <w:rFonts w:asciiTheme="minorHAnsi" w:hAnsiTheme="minorHAnsi" w:cstheme="minorHAnsi"/>
                <w:sz w:val="12"/>
                <w:szCs w:val="12"/>
              </w:rPr>
              <w:t>Ul. Warszawska 13 lok. 7U</w:t>
            </w:r>
          </w:p>
          <w:p w:rsidR="00896065" w:rsidRPr="00DE60A7" w:rsidRDefault="00896065" w:rsidP="00896065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E60A7">
              <w:rPr>
                <w:rFonts w:asciiTheme="minorHAnsi" w:hAnsiTheme="minorHAnsi" w:cstheme="minorHAnsi"/>
                <w:sz w:val="12"/>
                <w:szCs w:val="12"/>
              </w:rPr>
              <w:t>15-062 Białystok</w:t>
            </w:r>
          </w:p>
          <w:p w:rsidR="00260F73" w:rsidRPr="00DE60A7" w:rsidRDefault="0027351E">
            <w:pPr>
              <w:pStyle w:val="TableParagraph"/>
              <w:ind w:left="1156" w:right="1139"/>
              <w:jc w:val="center"/>
              <w:rPr>
                <w:rFonts w:asciiTheme="minorHAnsi" w:hAnsiTheme="minorHAnsi" w:cstheme="minorHAnsi"/>
                <w:spacing w:val="-2"/>
                <w:w w:val="95"/>
                <w:sz w:val="8"/>
              </w:rPr>
            </w:pPr>
            <w:r w:rsidRPr="00DE60A7">
              <w:rPr>
                <w:rFonts w:asciiTheme="minorHAnsi" w:hAnsiTheme="minorHAnsi" w:cstheme="minorHAnsi"/>
                <w:w w:val="95"/>
                <w:sz w:val="8"/>
              </w:rPr>
              <w:t>Numer</w:t>
            </w:r>
            <w:r w:rsidRPr="00DE60A7">
              <w:rPr>
                <w:rFonts w:asciiTheme="minorHAnsi" w:hAnsiTheme="minorHAnsi" w:cstheme="minorHAnsi"/>
                <w:spacing w:val="8"/>
                <w:sz w:val="8"/>
              </w:rPr>
              <w:t xml:space="preserve"> </w:t>
            </w:r>
            <w:r w:rsidR="008C4177" w:rsidRPr="00DE60A7">
              <w:rPr>
                <w:rFonts w:asciiTheme="minorHAnsi" w:hAnsiTheme="minorHAnsi" w:cstheme="minorHAnsi"/>
                <w:w w:val="95"/>
                <w:sz w:val="8"/>
              </w:rPr>
              <w:t>identyfikacyjny</w:t>
            </w:r>
            <w:r w:rsidRPr="00DE60A7">
              <w:rPr>
                <w:rFonts w:asciiTheme="minorHAnsi" w:hAnsiTheme="minorHAnsi" w:cstheme="minorHAnsi"/>
                <w:spacing w:val="3"/>
                <w:sz w:val="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w w:val="95"/>
                <w:sz w:val="8"/>
              </w:rPr>
              <w:t>REGON</w:t>
            </w:r>
          </w:p>
          <w:p w:rsidR="00896065" w:rsidRPr="00DE60A7" w:rsidRDefault="00896065">
            <w:pPr>
              <w:pStyle w:val="TableParagraph"/>
              <w:ind w:left="1156" w:right="1139"/>
              <w:jc w:val="center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3996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260F73" w:rsidRPr="00DE60A7" w:rsidRDefault="0027351E">
            <w:pPr>
              <w:pStyle w:val="TableParagraph"/>
              <w:spacing w:line="140" w:lineRule="exact"/>
              <w:ind w:left="730" w:right="739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r w:rsidRPr="00DE60A7">
              <w:rPr>
                <w:rFonts w:asciiTheme="minorHAnsi" w:hAnsiTheme="minorHAnsi" w:cstheme="minorHAnsi"/>
                <w:b/>
                <w:sz w:val="13"/>
              </w:rPr>
              <w:t>i</w:t>
            </w:r>
            <w:r w:rsidRPr="00DE60A7">
              <w:rPr>
                <w:rFonts w:asciiTheme="minorHAnsi" w:hAnsiTheme="minorHAnsi" w:cstheme="minorHAnsi"/>
                <w:b/>
                <w:spacing w:val="-10"/>
                <w:sz w:val="13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3"/>
              </w:rPr>
              <w:t>samorządowego</w:t>
            </w:r>
            <w:r w:rsidRPr="00DE60A7">
              <w:rPr>
                <w:rFonts w:asciiTheme="minorHAnsi" w:hAnsiTheme="minorHAnsi" w:cstheme="minorHAnsi"/>
                <w:b/>
                <w:spacing w:val="-9"/>
                <w:sz w:val="13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3"/>
              </w:rPr>
              <w:t>zakładu</w:t>
            </w:r>
            <w:r w:rsidRPr="00DE60A7">
              <w:rPr>
                <w:rFonts w:asciiTheme="minorHAnsi" w:hAnsiTheme="minorHAnsi" w:cstheme="minorHAnsi"/>
                <w:b/>
                <w:spacing w:val="-8"/>
                <w:sz w:val="13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3"/>
              </w:rPr>
              <w:t>budżetowego,</w:t>
            </w:r>
          </w:p>
          <w:p w:rsidR="00260F73" w:rsidRDefault="0027351E">
            <w:pPr>
              <w:pStyle w:val="TableParagraph"/>
              <w:spacing w:line="149" w:lineRule="exact"/>
              <w:ind w:left="730" w:right="734"/>
              <w:jc w:val="center"/>
              <w:rPr>
                <w:rFonts w:asciiTheme="minorHAnsi" w:hAnsiTheme="minorHAnsi" w:cstheme="minorHAnsi"/>
                <w:b/>
                <w:spacing w:val="-2"/>
                <w:sz w:val="13"/>
              </w:rPr>
            </w:pPr>
            <w:r w:rsidRPr="00DE60A7">
              <w:rPr>
                <w:rFonts w:asciiTheme="minorHAnsi" w:hAnsiTheme="minorHAnsi" w:cstheme="minorHAnsi"/>
                <w:b/>
                <w:spacing w:val="-2"/>
                <w:sz w:val="13"/>
              </w:rPr>
              <w:t>sporządzony</w:t>
            </w:r>
          </w:p>
          <w:p w:rsidR="008703CA" w:rsidRPr="00DE60A7" w:rsidRDefault="008703CA">
            <w:pPr>
              <w:pStyle w:val="TableParagraph"/>
              <w:spacing w:line="149" w:lineRule="exact"/>
              <w:ind w:left="730" w:right="734"/>
              <w:jc w:val="center"/>
              <w:rPr>
                <w:rFonts w:asciiTheme="minorHAnsi" w:hAnsiTheme="minorHAnsi" w:cstheme="minorHAnsi"/>
                <w:b/>
                <w:sz w:val="13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13"/>
              </w:rPr>
              <w:t>na dzień 31 grudnia 2021 roku</w:t>
            </w:r>
          </w:p>
        </w:tc>
        <w:tc>
          <w:tcPr>
            <w:tcW w:w="3165" w:type="dxa"/>
            <w:tcBorders>
              <w:top w:val="nil"/>
              <w:left w:val="double" w:sz="4" w:space="0" w:color="000000"/>
              <w:bottom w:val="nil"/>
            </w:tcBorders>
          </w:tcPr>
          <w:p w:rsidR="00260F73" w:rsidRPr="00DE60A7" w:rsidRDefault="0027351E" w:rsidP="008703CA">
            <w:pPr>
              <w:pStyle w:val="TableParagraph"/>
              <w:spacing w:line="230" w:lineRule="exact"/>
              <w:ind w:right="26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Urząd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Miejski</w:t>
            </w:r>
            <w:r w:rsidRPr="00DE60A7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 xml:space="preserve">w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Białymstoku</w:t>
            </w:r>
          </w:p>
        </w:tc>
      </w:tr>
      <w:tr w:rsidR="00260F73" w:rsidRPr="00DE60A7" w:rsidTr="008F452A">
        <w:trPr>
          <w:trHeight w:val="333"/>
          <w:jc w:val="center"/>
        </w:trPr>
        <w:tc>
          <w:tcPr>
            <w:tcW w:w="3364" w:type="dxa"/>
            <w:tcBorders>
              <w:top w:val="nil"/>
              <w:bottom w:val="nil"/>
              <w:right w:val="double" w:sz="4" w:space="0" w:color="000000"/>
            </w:tcBorders>
          </w:tcPr>
          <w:p w:rsidR="00260F73" w:rsidRPr="00DE60A7" w:rsidRDefault="00260F73" w:rsidP="00CA0E6F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3996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260F73" w:rsidRPr="00DE60A7" w:rsidRDefault="00260F73" w:rsidP="008703CA">
            <w:pPr>
              <w:pStyle w:val="TableParagraph"/>
              <w:spacing w:before="64"/>
              <w:rPr>
                <w:rFonts w:asciiTheme="minorHAnsi" w:hAnsiTheme="minorHAnsi" w:cstheme="minorHAnsi"/>
                <w:b/>
                <w:sz w:val="13"/>
              </w:rPr>
            </w:pPr>
          </w:p>
        </w:tc>
        <w:tc>
          <w:tcPr>
            <w:tcW w:w="3165" w:type="dxa"/>
            <w:tcBorders>
              <w:top w:val="nil"/>
              <w:left w:val="double" w:sz="4" w:space="0" w:color="000000"/>
              <w:bottom w:val="nil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358"/>
          <w:jc w:val="center"/>
        </w:trPr>
        <w:tc>
          <w:tcPr>
            <w:tcW w:w="3364" w:type="dxa"/>
            <w:tcBorders>
              <w:top w:val="nil"/>
              <w:right w:val="double" w:sz="4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3996" w:type="dxa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3165" w:type="dxa"/>
            <w:tcBorders>
              <w:top w:val="nil"/>
              <w:left w:val="double" w:sz="4" w:space="0" w:color="000000"/>
            </w:tcBorders>
          </w:tcPr>
          <w:p w:rsidR="00260F73" w:rsidRPr="00DE60A7" w:rsidRDefault="00260F73">
            <w:pPr>
              <w:pStyle w:val="TableParagraph"/>
              <w:spacing w:before="5"/>
              <w:rPr>
                <w:rFonts w:asciiTheme="minorHAnsi" w:hAnsiTheme="minorHAnsi" w:cstheme="minorHAnsi"/>
                <w:sz w:val="9"/>
              </w:rPr>
            </w:pPr>
          </w:p>
          <w:p w:rsidR="00260F73" w:rsidRPr="00DE60A7" w:rsidRDefault="00260F73">
            <w:pPr>
              <w:pStyle w:val="TableParagraph"/>
              <w:ind w:left="279" w:right="265"/>
              <w:jc w:val="center"/>
              <w:rPr>
                <w:rFonts w:asciiTheme="minorHAnsi" w:hAnsiTheme="minorHAnsi" w:cstheme="minorHAnsi"/>
                <w:sz w:val="8"/>
              </w:rPr>
            </w:pPr>
          </w:p>
        </w:tc>
      </w:tr>
    </w:tbl>
    <w:p w:rsidR="00260F73" w:rsidRPr="00DE60A7" w:rsidRDefault="008262D0">
      <w:pPr>
        <w:spacing w:before="5"/>
        <w:rPr>
          <w:rFonts w:asciiTheme="minorHAnsi" w:hAnsiTheme="minorHAnsi" w:cstheme="minorHAnsi"/>
          <w:sz w:val="7"/>
        </w:rPr>
      </w:pPr>
      <w:r>
        <w:rPr>
          <w:rFonts w:asciiTheme="minorHAnsi" w:hAnsiTheme="minorHAnsi" w:cstheme="minorHAnsi"/>
        </w:rPr>
        <w:pict>
          <v:group id="docshapegroup1" o:spid="_x0000_s1026" style="position:absolute;margin-left:194.2pt;margin-top:46.95pt;width:202.2pt;height:69.7pt;z-index:-251658240;mso-position-horizontal-relative:page;mso-position-vertical-relative:page" coordorigin="3884,939" coordsize="4044,1394">
            <v:line id="_x0000_s1028" style="position:absolute" from="3884,1663" to="3926,1663" strokeweight=".27pt"/>
            <v:rect id="docshape2" o:spid="_x0000_s1027" style="position:absolute;left:3926;top:939;width:4002;height:1394" stroked="f"/>
            <w10:wrap anchorx="page" anchory="page"/>
          </v:group>
        </w:pic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1594"/>
        <w:gridCol w:w="1600"/>
        <w:gridCol w:w="2027"/>
        <w:gridCol w:w="1594"/>
        <w:gridCol w:w="1594"/>
      </w:tblGrid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8"/>
              <w:ind w:left="863" w:right="857"/>
              <w:jc w:val="center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Aktywa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8"/>
              <w:ind w:left="260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Stan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na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początek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0"/>
              </w:rPr>
              <w:t>roku</w:t>
            </w: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8"/>
              <w:ind w:left="320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Stan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na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 xml:space="preserve">koniec 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0"/>
              </w:rPr>
              <w:t>roku</w:t>
            </w: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8"/>
              <w:ind w:left="819" w:right="803"/>
              <w:jc w:val="center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Pasywa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8"/>
              <w:ind w:left="265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Stan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na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początek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0"/>
              </w:rPr>
              <w:t>roku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8"/>
              <w:ind w:left="322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Stan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na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 xml:space="preserve">koniec 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0"/>
              </w:rPr>
              <w:t>roku</w:t>
            </w: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A.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Aktywa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trwałe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36"/>
              <w:ind w:right="24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6 268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792,17</w:t>
            </w: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36"/>
              <w:ind w:right="22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6 202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240,64</w:t>
            </w: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75"/>
              <w:ind w:left="23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A.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Fundusz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36"/>
              <w:ind w:right="18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4 961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434,14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36"/>
              <w:ind w:right="16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5 744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244,99</w:t>
            </w: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I.</w:t>
            </w:r>
            <w:r w:rsidR="00732455" w:rsidRPr="00DE60A7">
              <w:rPr>
                <w:rFonts w:asciiTheme="minorHAnsi" w:hAnsiTheme="minorHAnsi" w:cstheme="minorHAnsi"/>
                <w:b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Wartości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niematerialne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i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prawne</w:t>
            </w:r>
          </w:p>
        </w:tc>
        <w:tc>
          <w:tcPr>
            <w:tcW w:w="1594" w:type="dxa"/>
            <w:tcBorders>
              <w:right w:val="nil"/>
            </w:tcBorders>
          </w:tcPr>
          <w:p w:rsidR="00260F73" w:rsidRPr="00DE60A7" w:rsidRDefault="0027351E">
            <w:pPr>
              <w:pStyle w:val="TableParagraph"/>
              <w:spacing w:before="76" w:line="172" w:lineRule="exact"/>
              <w:ind w:right="24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1 354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182,05</w:t>
            </w:r>
          </w:p>
        </w:tc>
        <w:tc>
          <w:tcPr>
            <w:tcW w:w="1600" w:type="dxa"/>
            <w:tcBorders>
              <w:left w:val="nil"/>
            </w:tcBorders>
          </w:tcPr>
          <w:p w:rsidR="00260F73" w:rsidRPr="00DE60A7" w:rsidRDefault="0027351E">
            <w:pPr>
              <w:pStyle w:val="TableParagraph"/>
              <w:spacing w:before="76" w:line="172" w:lineRule="exact"/>
              <w:ind w:right="22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1 523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284,96</w:t>
            </w: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75"/>
              <w:ind w:left="23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 xml:space="preserve">I. Fundusz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jednostki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18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14 997</w:t>
            </w:r>
            <w:r w:rsidRPr="00DE60A7">
              <w:rPr>
                <w:rFonts w:asciiTheme="minorHAnsi" w:hAnsiTheme="minorHAnsi" w:cstheme="minorHAnsi"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083,81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16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17 779</w:t>
            </w:r>
            <w:r w:rsidRPr="00DE60A7">
              <w:rPr>
                <w:rFonts w:asciiTheme="minorHAnsi" w:hAnsiTheme="minorHAnsi" w:cstheme="minorHAnsi"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847,23</w:t>
            </w: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II.</w:t>
            </w:r>
            <w:r w:rsidR="00732455" w:rsidRPr="00DE60A7">
              <w:rPr>
                <w:rFonts w:asciiTheme="minorHAnsi" w:hAnsiTheme="minorHAnsi" w:cstheme="minorHAnsi"/>
                <w:b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Rzeczowe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aktywa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trwałe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4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4 914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610,12</w:t>
            </w: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2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4 678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955,68</w:t>
            </w: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75"/>
              <w:ind w:left="23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II.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Wynik finansowy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netto (+, -</w:t>
            </w:r>
            <w:r w:rsidRPr="00DE60A7">
              <w:rPr>
                <w:rFonts w:asciiTheme="minorHAnsi" w:hAnsiTheme="minorHAnsi" w:cstheme="minorHAnsi"/>
                <w:b/>
                <w:spacing w:val="-10"/>
                <w:sz w:val="10"/>
              </w:rPr>
              <w:t>)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17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-10</w:t>
            </w:r>
            <w:r w:rsidRPr="00DE60A7">
              <w:rPr>
                <w:rFonts w:asciiTheme="minorHAnsi" w:hAnsiTheme="minorHAnsi" w:cstheme="minorHAnsi"/>
                <w:b/>
                <w:spacing w:val="2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035</w:t>
            </w:r>
            <w:r w:rsidRPr="00DE60A7">
              <w:rPr>
                <w:rFonts w:asciiTheme="minorHAnsi" w:hAnsiTheme="minorHAnsi" w:cstheme="minorHAnsi"/>
                <w:b/>
                <w:spacing w:val="2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649,67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15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-12</w:t>
            </w:r>
            <w:r w:rsidRPr="00DE60A7">
              <w:rPr>
                <w:rFonts w:asciiTheme="minorHAnsi" w:hAnsiTheme="minorHAnsi" w:cstheme="minorHAnsi"/>
                <w:b/>
                <w:spacing w:val="2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035</w:t>
            </w:r>
            <w:r w:rsidRPr="00DE60A7">
              <w:rPr>
                <w:rFonts w:asciiTheme="minorHAnsi" w:hAnsiTheme="minorHAnsi" w:cstheme="minorHAnsi"/>
                <w:b/>
                <w:spacing w:val="2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602,24</w:t>
            </w: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1.</w:t>
            </w:r>
            <w:r w:rsidRPr="00DE60A7">
              <w:rPr>
                <w:rFonts w:asciiTheme="minorHAnsi" w:hAnsiTheme="minorHAnsi" w:cstheme="minorHAnsi"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Środki</w:t>
            </w:r>
            <w:r w:rsidRPr="00DE60A7">
              <w:rPr>
                <w:rFonts w:asciiTheme="minorHAnsi" w:hAnsiTheme="minorHAnsi" w:cstheme="minorHAnsi"/>
                <w:spacing w:val="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trwałe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4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4 914</w:t>
            </w:r>
            <w:r w:rsidRPr="00DE60A7">
              <w:rPr>
                <w:rFonts w:asciiTheme="minorHAnsi" w:hAnsiTheme="minorHAnsi" w:cstheme="minorHAnsi"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610,12</w:t>
            </w: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2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4 634</w:t>
            </w:r>
            <w:r w:rsidRPr="00DE60A7">
              <w:rPr>
                <w:rFonts w:asciiTheme="minorHAnsi" w:hAnsiTheme="minorHAnsi" w:cstheme="minorHAnsi"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129,97</w:t>
            </w: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75"/>
              <w:ind w:left="23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1.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Zysk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netto</w:t>
            </w:r>
            <w:r w:rsidRPr="00DE60A7">
              <w:rPr>
                <w:rFonts w:asciiTheme="minorHAnsi" w:hAnsiTheme="minorHAnsi" w:cstheme="minorHAnsi"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5"/>
                <w:sz w:val="10"/>
              </w:rPr>
              <w:t>(+)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18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0,00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15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0,00</w:t>
            </w: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1.1.</w:t>
            </w:r>
            <w:r w:rsidRPr="00DE60A7">
              <w:rPr>
                <w:rFonts w:asciiTheme="minorHAnsi" w:hAnsiTheme="minorHAnsi" w:cstheme="minorHAnsi"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Grunty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75"/>
              <w:ind w:left="23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2.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Strata</w:t>
            </w:r>
            <w:r w:rsidRPr="00DE60A7">
              <w:rPr>
                <w:rFonts w:asciiTheme="minorHAnsi" w:hAnsiTheme="minorHAnsi" w:cstheme="minorHAnsi"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netto</w:t>
            </w:r>
            <w:r w:rsidRPr="00DE60A7">
              <w:rPr>
                <w:rFonts w:asciiTheme="minorHAnsi" w:hAnsiTheme="minorHAnsi" w:cstheme="minorHAnsi"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(-</w:t>
            </w:r>
            <w:r w:rsidRPr="00DE60A7">
              <w:rPr>
                <w:rFonts w:asciiTheme="minorHAnsi" w:hAnsiTheme="minorHAnsi" w:cstheme="minorHAnsi"/>
                <w:spacing w:val="-10"/>
                <w:sz w:val="10"/>
              </w:rPr>
              <w:t>)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17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-10</w:t>
            </w:r>
            <w:r w:rsidRPr="00DE60A7">
              <w:rPr>
                <w:rFonts w:asciiTheme="minorHAnsi" w:hAnsiTheme="minorHAnsi" w:cstheme="minorHAnsi"/>
                <w:spacing w:val="2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035</w:t>
            </w:r>
            <w:r w:rsidRPr="00DE60A7">
              <w:rPr>
                <w:rFonts w:asciiTheme="minorHAnsi" w:hAnsiTheme="minorHAnsi" w:cstheme="minorHAnsi"/>
                <w:spacing w:val="2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649,67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15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-12</w:t>
            </w:r>
            <w:r w:rsidRPr="00DE60A7">
              <w:rPr>
                <w:rFonts w:asciiTheme="minorHAnsi" w:hAnsiTheme="minorHAnsi" w:cstheme="minorHAnsi"/>
                <w:spacing w:val="2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035</w:t>
            </w:r>
            <w:r w:rsidRPr="00DE60A7">
              <w:rPr>
                <w:rFonts w:asciiTheme="minorHAnsi" w:hAnsiTheme="minorHAnsi" w:cstheme="minorHAnsi"/>
                <w:spacing w:val="2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602,24</w:t>
            </w:r>
          </w:p>
        </w:tc>
      </w:tr>
      <w:tr w:rsidR="00260F73" w:rsidRPr="00DE60A7" w:rsidTr="008F452A">
        <w:trPr>
          <w:trHeight w:val="329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6" w:line="266" w:lineRule="auto"/>
              <w:ind w:left="21"/>
              <w:rPr>
                <w:rFonts w:asciiTheme="minorHAnsi" w:hAnsiTheme="minorHAnsi" w:cstheme="minorHAnsi"/>
                <w:sz w:val="9"/>
              </w:rPr>
            </w:pPr>
            <w:r w:rsidRPr="00DE60A7">
              <w:rPr>
                <w:rFonts w:asciiTheme="minorHAnsi" w:hAnsiTheme="minorHAnsi" w:cstheme="minorHAnsi"/>
                <w:w w:val="105"/>
                <w:sz w:val="9"/>
              </w:rPr>
              <w:t>1.1.1.</w:t>
            </w:r>
            <w:r w:rsidRPr="00DE60A7">
              <w:rPr>
                <w:rFonts w:asciiTheme="minorHAnsi" w:hAnsiTheme="minorHAnsi" w:cstheme="minorHAnsi"/>
                <w:spacing w:val="-7"/>
                <w:w w:val="105"/>
                <w:sz w:val="9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9"/>
              </w:rPr>
              <w:t>Grunty</w:t>
            </w:r>
            <w:r w:rsidRPr="00DE60A7">
              <w:rPr>
                <w:rFonts w:asciiTheme="minorHAnsi" w:hAnsiTheme="minorHAnsi" w:cstheme="minorHAnsi"/>
                <w:spacing w:val="-7"/>
                <w:w w:val="105"/>
                <w:sz w:val="9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9"/>
              </w:rPr>
              <w:t>stanowiące</w:t>
            </w:r>
            <w:r w:rsidRPr="00DE60A7">
              <w:rPr>
                <w:rFonts w:asciiTheme="minorHAnsi" w:hAnsiTheme="minorHAnsi" w:cstheme="minorHAnsi"/>
                <w:spacing w:val="-6"/>
                <w:w w:val="105"/>
                <w:sz w:val="9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9"/>
              </w:rPr>
              <w:t>własność</w:t>
            </w:r>
            <w:r w:rsidRPr="00DE60A7">
              <w:rPr>
                <w:rFonts w:asciiTheme="minorHAnsi" w:hAnsiTheme="minorHAnsi" w:cstheme="minorHAnsi"/>
                <w:spacing w:val="-7"/>
                <w:w w:val="105"/>
                <w:sz w:val="9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9"/>
              </w:rPr>
              <w:t>jednostki</w:t>
            </w:r>
            <w:r w:rsidRPr="00DE60A7">
              <w:rPr>
                <w:rFonts w:asciiTheme="minorHAnsi" w:hAnsiTheme="minorHAnsi" w:cstheme="minorHAnsi"/>
                <w:spacing w:val="40"/>
                <w:w w:val="105"/>
                <w:sz w:val="9"/>
              </w:rPr>
              <w:t xml:space="preserve"> </w:t>
            </w:r>
            <w:r w:rsidR="008C4177" w:rsidRPr="00DE60A7">
              <w:rPr>
                <w:rFonts w:asciiTheme="minorHAnsi" w:hAnsiTheme="minorHAnsi" w:cstheme="minorHAnsi"/>
                <w:w w:val="105"/>
                <w:sz w:val="9"/>
              </w:rPr>
              <w:t>samorzą</w:t>
            </w:r>
            <w:r w:rsidRPr="00DE60A7">
              <w:rPr>
                <w:rFonts w:asciiTheme="minorHAnsi" w:hAnsiTheme="minorHAnsi" w:cstheme="minorHAnsi"/>
                <w:w w:val="105"/>
                <w:sz w:val="9"/>
              </w:rPr>
              <w:t>du terytorialnego przekaz</w:t>
            </w:r>
            <w:r w:rsidR="008C4177" w:rsidRPr="00DE60A7">
              <w:rPr>
                <w:rFonts w:asciiTheme="minorHAnsi" w:hAnsiTheme="minorHAnsi" w:cstheme="minorHAnsi"/>
                <w:w w:val="105"/>
                <w:sz w:val="9"/>
              </w:rPr>
              <w:t>a</w:t>
            </w:r>
            <w:r w:rsidRPr="00DE60A7">
              <w:rPr>
                <w:rFonts w:asciiTheme="minorHAnsi" w:hAnsiTheme="minorHAnsi" w:cstheme="minorHAnsi"/>
                <w:w w:val="105"/>
                <w:sz w:val="9"/>
              </w:rPr>
              <w:t>ne w</w:t>
            </w:r>
          </w:p>
          <w:p w:rsidR="00260F73" w:rsidRPr="00DE60A7" w:rsidRDefault="0027351E" w:rsidP="008C4177">
            <w:pPr>
              <w:pStyle w:val="TableParagraph"/>
              <w:spacing w:line="73" w:lineRule="exact"/>
              <w:ind w:left="21"/>
              <w:rPr>
                <w:rFonts w:asciiTheme="minorHAnsi" w:hAnsiTheme="minorHAnsi" w:cstheme="minorHAnsi"/>
                <w:sz w:val="9"/>
              </w:rPr>
            </w:pPr>
            <w:r w:rsidRPr="00DE60A7">
              <w:rPr>
                <w:rFonts w:asciiTheme="minorHAnsi" w:hAnsiTheme="minorHAnsi" w:cstheme="minorHAnsi"/>
                <w:w w:val="105"/>
                <w:sz w:val="9"/>
              </w:rPr>
              <w:t>u</w:t>
            </w:r>
            <w:r w:rsidR="008C4177" w:rsidRPr="00DE60A7">
              <w:rPr>
                <w:rFonts w:asciiTheme="minorHAnsi" w:hAnsiTheme="minorHAnsi" w:cstheme="minorHAnsi"/>
                <w:w w:val="105"/>
                <w:sz w:val="9"/>
              </w:rPr>
              <w:t>ż</w:t>
            </w:r>
            <w:r w:rsidRPr="00DE60A7">
              <w:rPr>
                <w:rFonts w:asciiTheme="minorHAnsi" w:hAnsiTheme="minorHAnsi" w:cstheme="minorHAnsi"/>
                <w:w w:val="105"/>
                <w:sz w:val="9"/>
              </w:rPr>
              <w:t>ytkowanie</w:t>
            </w:r>
            <w:r w:rsidRPr="00DE60A7">
              <w:rPr>
                <w:rFonts w:asciiTheme="minorHAnsi" w:hAnsiTheme="minorHAnsi" w:cstheme="minorHAnsi"/>
                <w:spacing w:val="-9"/>
                <w:w w:val="105"/>
                <w:sz w:val="9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9"/>
              </w:rPr>
              <w:t>wieczyste</w:t>
            </w:r>
            <w:r w:rsidRPr="00DE60A7">
              <w:rPr>
                <w:rFonts w:asciiTheme="minorHAnsi" w:hAnsiTheme="minorHAnsi" w:cstheme="minorHAnsi"/>
                <w:spacing w:val="-7"/>
                <w:w w:val="105"/>
                <w:sz w:val="9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9"/>
              </w:rPr>
              <w:t>innym</w:t>
            </w:r>
            <w:r w:rsidRPr="00DE60A7">
              <w:rPr>
                <w:rFonts w:asciiTheme="minorHAnsi" w:hAnsiTheme="minorHAnsi" w:cstheme="minorHAnsi"/>
                <w:spacing w:val="-5"/>
                <w:w w:val="105"/>
                <w:sz w:val="9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w w:val="105"/>
                <w:sz w:val="9"/>
              </w:rPr>
              <w:t>podmiotom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49" w:line="266" w:lineRule="auto"/>
              <w:ind w:left="23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III. Odpisy z wyniku finansowego</w:t>
            </w:r>
            <w:r w:rsidRPr="00DE60A7">
              <w:rPr>
                <w:rFonts w:asciiTheme="minorHAnsi" w:hAnsiTheme="minorHAnsi" w:cstheme="minorHAnsi"/>
                <w:b/>
                <w:spacing w:val="40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(nadwyżka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środków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obrotowych)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(-)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8" w:line="120" w:lineRule="atLeast"/>
              <w:ind w:left="21" w:right="10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1.2.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Budynki,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lokale</w:t>
            </w:r>
            <w:r w:rsidRPr="00DE60A7">
              <w:rPr>
                <w:rFonts w:asciiTheme="minorHAnsi" w:hAnsiTheme="minorHAnsi" w:cstheme="minorHAnsi"/>
                <w:spacing w:val="-5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i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obiekty</w:t>
            </w:r>
            <w:r w:rsidRPr="00DE60A7">
              <w:rPr>
                <w:rFonts w:asciiTheme="minorHAnsi" w:hAnsiTheme="minorHAnsi" w:cstheme="minorHAnsi"/>
                <w:spacing w:val="-5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inżynierii</w:t>
            </w:r>
            <w:r w:rsidRPr="00DE60A7">
              <w:rPr>
                <w:rFonts w:asciiTheme="minorHAnsi" w:hAnsiTheme="minorHAnsi" w:cstheme="minorHAnsi"/>
                <w:spacing w:val="40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lądowej i wodnej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4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3 227</w:t>
            </w:r>
            <w:r w:rsidRPr="00DE60A7">
              <w:rPr>
                <w:rFonts w:asciiTheme="minorHAnsi" w:hAnsiTheme="minorHAnsi" w:cstheme="minorHAnsi"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970,52</w:t>
            </w: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2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3 491</w:t>
            </w:r>
            <w:r w:rsidRPr="00DE60A7">
              <w:rPr>
                <w:rFonts w:asciiTheme="minorHAnsi" w:hAnsiTheme="minorHAnsi" w:cstheme="minorHAnsi"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468,19</w:t>
            </w: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8" w:line="120" w:lineRule="atLeast"/>
              <w:ind w:left="23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IV.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Fundusz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mienia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zlikwidowanych</w:t>
            </w:r>
            <w:r w:rsidRPr="00DE60A7">
              <w:rPr>
                <w:rFonts w:asciiTheme="minorHAnsi" w:hAnsiTheme="minorHAnsi" w:cstheme="minorHAnsi"/>
                <w:b/>
                <w:spacing w:val="40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jednostek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  <w:vMerge w:val="restart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  <w:p w:rsidR="00260F73" w:rsidRPr="00DE60A7" w:rsidRDefault="0027351E">
            <w:pPr>
              <w:pStyle w:val="TableParagraph"/>
              <w:spacing w:before="90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1.3.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Urządzenia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techniczne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 xml:space="preserve">i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maszyny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spacing w:before="4"/>
              <w:rPr>
                <w:rFonts w:asciiTheme="minorHAnsi" w:hAnsiTheme="minorHAnsi" w:cstheme="minorHAnsi"/>
                <w:sz w:val="12"/>
              </w:rPr>
            </w:pPr>
          </w:p>
          <w:p w:rsidR="00260F73" w:rsidRPr="00DE60A7" w:rsidRDefault="0027351E">
            <w:pPr>
              <w:pStyle w:val="TableParagraph"/>
              <w:spacing w:line="106" w:lineRule="exact"/>
              <w:ind w:left="23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B.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 xml:space="preserve">Fundusze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placówek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  <w:vMerge/>
            <w:tcBorders>
              <w:top w:val="nil"/>
            </w:tcBorders>
          </w:tcPr>
          <w:p w:rsidR="00260F73" w:rsidRPr="00DE60A7" w:rsidRDefault="00260F7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4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1 666</w:t>
            </w:r>
            <w:r w:rsidRPr="00DE60A7">
              <w:rPr>
                <w:rFonts w:asciiTheme="minorHAnsi" w:hAnsiTheme="minorHAnsi" w:cstheme="minorHAnsi"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544,11</w:t>
            </w: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2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1 132</w:t>
            </w:r>
            <w:r w:rsidRPr="00DE60A7">
              <w:rPr>
                <w:rFonts w:asciiTheme="minorHAnsi" w:hAnsiTheme="minorHAnsi" w:cstheme="minorHAnsi"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614,03</w:t>
            </w: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75"/>
              <w:ind w:left="23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C.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Państwowe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fundusze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celowe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1.4.</w:t>
            </w:r>
            <w:r w:rsidRPr="00DE60A7">
              <w:rPr>
                <w:rFonts w:asciiTheme="minorHAnsi" w:hAnsiTheme="minorHAnsi" w:cstheme="minorHAnsi"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 xml:space="preserve">Środki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transportu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8" w:line="120" w:lineRule="atLeast"/>
              <w:ind w:left="23" w:right="46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D.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Zobowiązania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i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rezerwy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na</w:t>
            </w:r>
            <w:r w:rsidRPr="00DE60A7">
              <w:rPr>
                <w:rFonts w:asciiTheme="minorHAnsi" w:hAnsiTheme="minorHAnsi" w:cstheme="minorHAnsi"/>
                <w:b/>
                <w:spacing w:val="40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zobowiązania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18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1 385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888,00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16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 xml:space="preserve">521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309,64</w:t>
            </w: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1.5.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Inne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środki</w:t>
            </w:r>
            <w:r w:rsidRPr="00DE60A7">
              <w:rPr>
                <w:rFonts w:asciiTheme="minorHAnsi" w:hAnsiTheme="minorHAnsi" w:cstheme="minorHAnsi"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trwałe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3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20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095,49</w:t>
            </w: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2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10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047,75</w:t>
            </w: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75"/>
              <w:ind w:left="23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I.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Zobowiązania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długoterminowe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82"/>
              <w:ind w:left="21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2.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Środki trwałe w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 xml:space="preserve">budowie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(inwestycje)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2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44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825,71</w:t>
            </w: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75"/>
              <w:ind w:left="23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II.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Zobowiązania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krótkoterminowe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36"/>
              <w:ind w:right="18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1 385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888,00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36"/>
              <w:ind w:right="16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 xml:space="preserve">521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309,64</w:t>
            </w: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8" w:line="120" w:lineRule="atLeast"/>
              <w:ind w:left="21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3.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Zaliczki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na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środki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trwałe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w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budowie</w:t>
            </w:r>
            <w:r w:rsidRPr="00DE60A7">
              <w:rPr>
                <w:rFonts w:asciiTheme="minorHAnsi" w:hAnsiTheme="minorHAnsi" w:cstheme="minorHAnsi"/>
                <w:b/>
                <w:spacing w:val="40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(inwestycje)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75"/>
              <w:ind w:left="23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1.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Zobowiązania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z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tytułu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dostaw</w:t>
            </w:r>
            <w:r w:rsidRPr="00DE60A7">
              <w:rPr>
                <w:rFonts w:asciiTheme="minorHAnsi" w:hAnsiTheme="minorHAnsi" w:cstheme="minorHAnsi"/>
                <w:spacing w:val="-5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i</w:t>
            </w:r>
            <w:r w:rsidRPr="00DE60A7">
              <w:rPr>
                <w:rFonts w:asciiTheme="minorHAnsi" w:hAnsiTheme="minorHAnsi" w:cstheme="minorHAnsi"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>usług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33"/>
              <w:ind w:right="18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979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903,27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33"/>
              <w:ind w:right="16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110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147,44</w:t>
            </w:r>
          </w:p>
        </w:tc>
      </w:tr>
      <w:tr w:rsidR="00260F73" w:rsidRPr="00DE60A7" w:rsidTr="008F452A">
        <w:trPr>
          <w:trHeight w:val="328"/>
          <w:jc w:val="center"/>
        </w:trPr>
        <w:tc>
          <w:tcPr>
            <w:tcW w:w="2109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9"/>
              </w:rPr>
            </w:pPr>
          </w:p>
          <w:p w:rsidR="00260F73" w:rsidRPr="00DE60A7" w:rsidRDefault="0027351E">
            <w:pPr>
              <w:pStyle w:val="TableParagraph"/>
              <w:ind w:left="21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III.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Należności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długoterminowe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9"/>
              </w:rPr>
            </w:pPr>
          </w:p>
          <w:p w:rsidR="00260F73" w:rsidRPr="00DE60A7" w:rsidRDefault="0027351E">
            <w:pPr>
              <w:pStyle w:val="TableParagraph"/>
              <w:ind w:left="23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2.</w:t>
            </w:r>
            <w:r w:rsidRPr="00DE60A7">
              <w:rPr>
                <w:rFonts w:asciiTheme="minorHAnsi" w:hAnsiTheme="minorHAnsi" w:cstheme="minorHAnsi"/>
                <w:spacing w:val="-5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Zobowiązania</w:t>
            </w:r>
            <w:r w:rsidRPr="00DE60A7">
              <w:rPr>
                <w:rFonts w:asciiTheme="minorHAnsi" w:hAnsiTheme="minorHAnsi" w:cstheme="minorHAnsi"/>
                <w:spacing w:val="-5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wobec</w:t>
            </w:r>
            <w:r w:rsidRPr="00DE60A7">
              <w:rPr>
                <w:rFonts w:asciiTheme="minorHAnsi" w:hAnsiTheme="minorHAnsi" w:cstheme="minorHAnsi"/>
                <w:spacing w:val="-5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budżetów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IV.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Długoterminowe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aktywa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 xml:space="preserve"> finansowe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3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pacing w:val="-4"/>
                <w:sz w:val="17"/>
              </w:rPr>
              <w:t>0,00</w:t>
            </w: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2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pacing w:val="-4"/>
                <w:sz w:val="17"/>
              </w:rPr>
              <w:t>0,00</w:t>
            </w: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8" w:line="120" w:lineRule="atLeast"/>
              <w:ind w:left="23" w:right="46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3.</w:t>
            </w:r>
            <w:r w:rsidRPr="00DE60A7">
              <w:rPr>
                <w:rFonts w:asciiTheme="minorHAnsi" w:hAnsiTheme="minorHAnsi" w:cstheme="minorHAnsi"/>
                <w:spacing w:val="-6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Zobowiązania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z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tytułu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ubezpieczeń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i</w:t>
            </w:r>
            <w:r w:rsidRPr="00DE60A7">
              <w:rPr>
                <w:rFonts w:asciiTheme="minorHAnsi" w:hAnsiTheme="minorHAnsi" w:cstheme="minorHAnsi"/>
                <w:spacing w:val="40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innych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świadczeń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18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52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698,10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16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55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802,27</w:t>
            </w: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1.</w:t>
            </w:r>
            <w:r w:rsidRPr="00DE60A7">
              <w:rPr>
                <w:rFonts w:asciiTheme="minorHAnsi" w:hAnsiTheme="minorHAnsi" w:cstheme="minorHAnsi"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Akcje i</w:t>
            </w:r>
            <w:r w:rsidRPr="00DE60A7">
              <w:rPr>
                <w:rFonts w:asciiTheme="minorHAnsi" w:hAnsiTheme="minorHAnsi" w:cstheme="minorHAnsi"/>
                <w:spacing w:val="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udziały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75"/>
              <w:ind w:left="23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4.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Zobowiązania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z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tytułu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wynagrodzeń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18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276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649,82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16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294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164,63</w:t>
            </w: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2.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Inne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papiery</w:t>
            </w:r>
            <w:r w:rsidRPr="00DE60A7">
              <w:rPr>
                <w:rFonts w:asciiTheme="minorHAnsi" w:hAnsiTheme="minorHAnsi" w:cstheme="minorHAnsi"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wartościowe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75"/>
              <w:ind w:left="23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5.</w:t>
            </w:r>
            <w:r w:rsidRPr="00DE60A7">
              <w:rPr>
                <w:rFonts w:asciiTheme="minorHAnsi" w:hAnsiTheme="minorHAnsi" w:cstheme="minorHAnsi"/>
                <w:spacing w:val="-6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Pozostałe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zobowiązania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80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3.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Inne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długoterminowe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aktywa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finansowe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8" w:line="120" w:lineRule="atLeast"/>
              <w:ind w:left="23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6.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Sumy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obce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(depozytowe,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zabezpieczenie</w:t>
            </w:r>
            <w:r w:rsidRPr="00DE60A7">
              <w:rPr>
                <w:rFonts w:asciiTheme="minorHAnsi" w:hAnsiTheme="minorHAnsi" w:cstheme="minorHAnsi"/>
                <w:spacing w:val="40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wykonania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umów)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18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61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229,60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16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35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043,80</w:t>
            </w:r>
          </w:p>
        </w:tc>
      </w:tr>
      <w:tr w:rsidR="00260F73" w:rsidRPr="00DE60A7" w:rsidTr="008F452A">
        <w:trPr>
          <w:trHeight w:val="371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1" w:line="266" w:lineRule="auto"/>
              <w:ind w:left="21" w:right="101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V.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Wartość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mienia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zlikwidowanych</w:t>
            </w:r>
            <w:r w:rsidRPr="00DE60A7">
              <w:rPr>
                <w:rFonts w:asciiTheme="minorHAnsi" w:hAnsiTheme="minorHAnsi" w:cstheme="minorHAnsi"/>
                <w:b/>
                <w:spacing w:val="40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jednostek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71" w:line="254" w:lineRule="auto"/>
              <w:ind w:left="23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7. Rozliczenia z tytułu środków na wydatki</w:t>
            </w:r>
            <w:r w:rsidRPr="00DE60A7">
              <w:rPr>
                <w:rFonts w:asciiTheme="minorHAnsi" w:hAnsiTheme="minorHAnsi" w:cstheme="minorHAnsi"/>
                <w:spacing w:val="40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budżetowe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i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z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tytułu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dochodów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budżetowych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B.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Aktywa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obrotowe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36"/>
              <w:ind w:right="23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 xml:space="preserve">78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529,97</w:t>
            </w: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36"/>
              <w:ind w:right="22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 xml:space="preserve">63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313,99</w:t>
            </w: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75"/>
              <w:ind w:left="23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8.</w:t>
            </w:r>
            <w:r w:rsidRPr="00DE60A7">
              <w:rPr>
                <w:rFonts w:asciiTheme="minorHAnsi" w:hAnsiTheme="minorHAnsi" w:cstheme="minorHAnsi"/>
                <w:spacing w:val="-6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Fundusze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specjalne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36"/>
              <w:ind w:right="18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 xml:space="preserve">15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407,21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36"/>
              <w:ind w:right="16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 xml:space="preserve">26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151,50</w:t>
            </w:r>
          </w:p>
        </w:tc>
      </w:tr>
      <w:tr w:rsidR="00260F73" w:rsidRPr="00DE60A7" w:rsidTr="008F452A">
        <w:trPr>
          <w:trHeight w:val="328"/>
          <w:jc w:val="center"/>
        </w:trPr>
        <w:tc>
          <w:tcPr>
            <w:tcW w:w="2109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9"/>
              </w:rPr>
            </w:pPr>
          </w:p>
          <w:p w:rsidR="00260F73" w:rsidRPr="00DE60A7" w:rsidRDefault="0027351E">
            <w:pPr>
              <w:pStyle w:val="TableParagraph"/>
              <w:ind w:left="21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I.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Zapasy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136" w:line="172" w:lineRule="exact"/>
              <w:ind w:right="23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pacing w:val="-4"/>
                <w:sz w:val="17"/>
              </w:rPr>
              <w:t>0,00</w:t>
            </w: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136" w:line="172" w:lineRule="exact"/>
              <w:ind w:right="22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pacing w:val="-4"/>
                <w:sz w:val="17"/>
              </w:rPr>
              <w:t>0,00</w:t>
            </w: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9"/>
              </w:rPr>
            </w:pPr>
          </w:p>
          <w:p w:rsidR="00260F73" w:rsidRPr="00DE60A7" w:rsidRDefault="0027351E">
            <w:pPr>
              <w:pStyle w:val="TableParagraph"/>
              <w:ind w:left="23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8.1.</w:t>
            </w:r>
            <w:r w:rsidRPr="00DE60A7">
              <w:rPr>
                <w:rFonts w:asciiTheme="minorHAnsi" w:hAnsiTheme="minorHAnsi" w:cstheme="minorHAnsi"/>
                <w:spacing w:val="-5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Zakładowy</w:t>
            </w:r>
            <w:r w:rsidRPr="00DE60A7">
              <w:rPr>
                <w:rFonts w:asciiTheme="minorHAnsi" w:hAnsiTheme="minorHAnsi" w:cstheme="minorHAnsi"/>
                <w:spacing w:val="-6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Fundusz</w:t>
            </w:r>
            <w:r w:rsidRPr="00DE60A7">
              <w:rPr>
                <w:rFonts w:asciiTheme="minorHAnsi" w:hAnsiTheme="minorHAnsi" w:cstheme="minorHAnsi"/>
                <w:spacing w:val="-6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Świadcz.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="00E07C59" w:rsidRPr="00DE60A7">
              <w:rPr>
                <w:rFonts w:asciiTheme="minorHAnsi" w:hAnsiTheme="minorHAnsi" w:cstheme="minorHAnsi"/>
                <w:spacing w:val="-2"/>
                <w:sz w:val="10"/>
              </w:rPr>
              <w:t>Socjalnych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64"/>
              <w:ind w:right="18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15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407,21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64"/>
              <w:ind w:right="16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26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151,50</w:t>
            </w:r>
          </w:p>
        </w:tc>
      </w:tr>
      <w:tr w:rsidR="00260F73" w:rsidRPr="00DE60A7" w:rsidTr="008F452A">
        <w:trPr>
          <w:trHeight w:val="450"/>
          <w:jc w:val="center"/>
        </w:trPr>
        <w:tc>
          <w:tcPr>
            <w:tcW w:w="2109" w:type="dxa"/>
          </w:tcPr>
          <w:p w:rsidR="00260F73" w:rsidRPr="00DE60A7" w:rsidRDefault="00260F73">
            <w:pPr>
              <w:pStyle w:val="TableParagraph"/>
              <w:spacing w:before="5"/>
              <w:rPr>
                <w:rFonts w:asciiTheme="minorHAnsi" w:hAnsiTheme="minorHAnsi" w:cstheme="minorHAnsi"/>
                <w:sz w:val="14"/>
              </w:rPr>
            </w:pPr>
          </w:p>
          <w:p w:rsidR="00260F73" w:rsidRPr="00DE60A7" w:rsidRDefault="0027351E">
            <w:pPr>
              <w:pStyle w:val="TableParagraph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1.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Materiały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spacing w:before="5"/>
              <w:rPr>
                <w:rFonts w:asciiTheme="minorHAnsi" w:hAnsiTheme="minorHAnsi" w:cstheme="minorHAnsi"/>
                <w:sz w:val="14"/>
              </w:rPr>
            </w:pPr>
          </w:p>
          <w:p w:rsidR="00260F73" w:rsidRPr="00DE60A7" w:rsidRDefault="0027351E">
            <w:pPr>
              <w:pStyle w:val="TableParagraph"/>
              <w:ind w:left="23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8.2.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Inne</w:t>
            </w:r>
            <w:r w:rsidRPr="00DE60A7">
              <w:rPr>
                <w:rFonts w:asciiTheme="minorHAnsi" w:hAnsiTheme="minorHAnsi" w:cstheme="minorHAnsi"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fundusze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2.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Półprodukty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i produkty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w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toku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75"/>
              <w:ind w:left="23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III.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Rezerwy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na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zobowiązania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3.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Produkty</w:t>
            </w:r>
            <w:r w:rsidRPr="00DE60A7">
              <w:rPr>
                <w:rFonts w:asciiTheme="minorHAnsi" w:hAnsiTheme="minorHAnsi" w:cstheme="minorHAnsi"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gotowe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75"/>
              <w:ind w:left="23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IV.</w:t>
            </w:r>
            <w:r w:rsidR="00732455" w:rsidRPr="00DE60A7">
              <w:rPr>
                <w:rFonts w:asciiTheme="minorHAnsi" w:hAnsiTheme="minorHAnsi" w:cstheme="minorHAnsi"/>
                <w:b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Rozliczenia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międzyokresowe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 xml:space="preserve">4.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Towary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II.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Należności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krótkoterminowe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3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 xml:space="preserve">1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893,16</w:t>
            </w: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2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 xml:space="preserve">2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706,69</w:t>
            </w: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1.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Należności</w:t>
            </w:r>
            <w:r w:rsidRPr="00DE60A7">
              <w:rPr>
                <w:rFonts w:asciiTheme="minorHAnsi" w:hAnsiTheme="minorHAnsi" w:cstheme="minorHAnsi"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z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tytułu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dostaw</w:t>
            </w:r>
            <w:r w:rsidRPr="00DE60A7">
              <w:rPr>
                <w:rFonts w:asciiTheme="minorHAnsi" w:hAnsiTheme="minorHAnsi" w:cstheme="minorHAnsi"/>
                <w:spacing w:val="-6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 xml:space="preserve">i 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>usług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2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26,00</w:t>
            </w: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340"/>
          <w:jc w:val="center"/>
        </w:trPr>
        <w:tc>
          <w:tcPr>
            <w:tcW w:w="2109" w:type="dxa"/>
          </w:tcPr>
          <w:p w:rsidR="00260F73" w:rsidRPr="00DE60A7" w:rsidRDefault="00260F73">
            <w:pPr>
              <w:pStyle w:val="TableParagraph"/>
              <w:spacing w:before="7"/>
              <w:rPr>
                <w:rFonts w:asciiTheme="minorHAnsi" w:hAnsiTheme="minorHAnsi" w:cstheme="minorHAnsi"/>
                <w:sz w:val="9"/>
              </w:rPr>
            </w:pPr>
          </w:p>
          <w:p w:rsidR="00260F73" w:rsidRPr="00DE60A7" w:rsidRDefault="0027351E">
            <w:pPr>
              <w:pStyle w:val="TableParagraph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2.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Należności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od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budżetów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148" w:line="172" w:lineRule="exact"/>
              <w:ind w:right="23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1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893,16</w:t>
            </w: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148" w:line="172" w:lineRule="exact"/>
              <w:ind w:right="22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918,34</w:t>
            </w: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397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85" w:line="254" w:lineRule="auto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3.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Należności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z</w:t>
            </w:r>
            <w:r w:rsidRPr="00DE60A7">
              <w:rPr>
                <w:rFonts w:asciiTheme="minorHAnsi" w:hAnsiTheme="minorHAnsi" w:cstheme="minorHAnsi"/>
                <w:spacing w:val="-5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tytułu</w:t>
            </w:r>
            <w:r w:rsidRPr="00DE60A7">
              <w:rPr>
                <w:rFonts w:asciiTheme="minorHAnsi" w:hAnsiTheme="minorHAnsi" w:cstheme="minorHAnsi"/>
                <w:spacing w:val="-5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ubezpieczeń</w:t>
            </w:r>
            <w:r w:rsidRPr="00DE60A7">
              <w:rPr>
                <w:rFonts w:asciiTheme="minorHAnsi" w:hAnsiTheme="minorHAnsi" w:cstheme="minorHAnsi"/>
                <w:spacing w:val="19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i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innych</w:t>
            </w:r>
            <w:r w:rsidRPr="00DE60A7">
              <w:rPr>
                <w:rFonts w:asciiTheme="minorHAnsi" w:hAnsiTheme="minorHAnsi" w:cstheme="minorHAnsi"/>
                <w:spacing w:val="40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świadczeń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9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4.</w:t>
            </w:r>
            <w:r w:rsidRPr="00DE60A7">
              <w:rPr>
                <w:rFonts w:asciiTheme="minorHAnsi" w:hAnsiTheme="minorHAnsi" w:cstheme="minorHAnsi"/>
                <w:spacing w:val="-6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Pozostałe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należności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77" w:line="172" w:lineRule="exact"/>
              <w:ind w:right="22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1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762,35</w:t>
            </w: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25" w:line="110" w:lineRule="atLeast"/>
              <w:ind w:left="21"/>
              <w:rPr>
                <w:rFonts w:asciiTheme="minorHAnsi" w:hAnsiTheme="minorHAnsi" w:cstheme="minorHAnsi"/>
                <w:sz w:val="9"/>
              </w:rPr>
            </w:pPr>
            <w:r w:rsidRPr="00DE60A7">
              <w:rPr>
                <w:rFonts w:asciiTheme="minorHAnsi" w:hAnsiTheme="minorHAnsi" w:cstheme="minorHAnsi"/>
                <w:w w:val="105"/>
                <w:sz w:val="9"/>
              </w:rPr>
              <w:t>5. Rozliczenia z tytułu środków na wydatki</w:t>
            </w:r>
            <w:r w:rsidRPr="00DE60A7">
              <w:rPr>
                <w:rFonts w:asciiTheme="minorHAnsi" w:hAnsiTheme="minorHAnsi" w:cstheme="minorHAnsi"/>
                <w:spacing w:val="40"/>
                <w:w w:val="105"/>
                <w:sz w:val="9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9"/>
              </w:rPr>
              <w:t>budżetowe</w:t>
            </w:r>
            <w:r w:rsidRPr="00DE60A7">
              <w:rPr>
                <w:rFonts w:asciiTheme="minorHAnsi" w:hAnsiTheme="minorHAnsi" w:cstheme="minorHAnsi"/>
                <w:spacing w:val="-7"/>
                <w:w w:val="105"/>
                <w:sz w:val="9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9"/>
              </w:rPr>
              <w:t>i</w:t>
            </w:r>
            <w:r w:rsidRPr="00DE60A7">
              <w:rPr>
                <w:rFonts w:asciiTheme="minorHAnsi" w:hAnsiTheme="minorHAnsi" w:cstheme="minorHAnsi"/>
                <w:spacing w:val="-7"/>
                <w:w w:val="105"/>
                <w:sz w:val="9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9"/>
              </w:rPr>
              <w:t>z</w:t>
            </w:r>
            <w:r w:rsidRPr="00DE60A7">
              <w:rPr>
                <w:rFonts w:asciiTheme="minorHAnsi" w:hAnsiTheme="minorHAnsi" w:cstheme="minorHAnsi"/>
                <w:spacing w:val="-6"/>
                <w:w w:val="105"/>
                <w:sz w:val="9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9"/>
              </w:rPr>
              <w:t>tytułu</w:t>
            </w:r>
            <w:r w:rsidRPr="00DE60A7">
              <w:rPr>
                <w:rFonts w:asciiTheme="minorHAnsi" w:hAnsiTheme="minorHAnsi" w:cstheme="minorHAnsi"/>
                <w:spacing w:val="-7"/>
                <w:w w:val="105"/>
                <w:sz w:val="9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9"/>
              </w:rPr>
              <w:t>dochodów</w:t>
            </w:r>
            <w:r w:rsidRPr="00DE60A7">
              <w:rPr>
                <w:rFonts w:asciiTheme="minorHAnsi" w:hAnsiTheme="minorHAnsi" w:cstheme="minorHAnsi"/>
                <w:spacing w:val="-6"/>
                <w:w w:val="105"/>
                <w:sz w:val="9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9"/>
              </w:rPr>
              <w:t>budżetowych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III.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Krótkoterminowe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aktywa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 xml:space="preserve"> finansowe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3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 xml:space="preserve">76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636,81</w:t>
            </w: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2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 xml:space="preserve">60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607,30</w:t>
            </w: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1.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Środki pieniężne</w:t>
            </w:r>
            <w:r w:rsidRPr="00DE60A7">
              <w:rPr>
                <w:rFonts w:asciiTheme="minorHAnsi" w:hAnsiTheme="minorHAnsi" w:cstheme="minorHAnsi"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w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kasie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2.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Środki pieniężne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na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rachunkach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bankowych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3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76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636,81</w:t>
            </w: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before="76" w:line="172" w:lineRule="exact"/>
              <w:ind w:right="22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 xml:space="preserve">60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607,30</w:t>
            </w: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8" w:line="120" w:lineRule="atLeast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3.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Środki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pieniężne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państwowego</w:t>
            </w:r>
            <w:r w:rsidRPr="00DE60A7">
              <w:rPr>
                <w:rFonts w:asciiTheme="minorHAnsi" w:hAnsiTheme="minorHAnsi" w:cstheme="minorHAnsi"/>
                <w:spacing w:val="-7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funduszu</w:t>
            </w:r>
            <w:r w:rsidRPr="00DE60A7">
              <w:rPr>
                <w:rFonts w:asciiTheme="minorHAnsi" w:hAnsiTheme="minorHAnsi" w:cstheme="minorHAnsi"/>
                <w:spacing w:val="40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celowego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4.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Inne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 xml:space="preserve">środki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pieniężne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5.</w:t>
            </w:r>
            <w:r w:rsidRPr="00DE60A7">
              <w:rPr>
                <w:rFonts w:asciiTheme="minorHAnsi" w:hAnsiTheme="minorHAnsi" w:cstheme="minorHAnsi"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 xml:space="preserve">Akcje lub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udziały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6.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Inne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papiery</w:t>
            </w:r>
            <w:r w:rsidRPr="00DE60A7">
              <w:rPr>
                <w:rFonts w:asciiTheme="minorHAnsi" w:hAnsiTheme="minorHAnsi" w:cstheme="minorHAnsi"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wartościowe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26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75"/>
              <w:ind w:left="21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7.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Inne</w:t>
            </w:r>
            <w:r w:rsidRPr="00DE60A7">
              <w:rPr>
                <w:rFonts w:asciiTheme="minorHAnsi" w:hAnsiTheme="minorHAnsi" w:cstheme="minorHAnsi"/>
                <w:spacing w:val="-4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krótkoterminowe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0"/>
              </w:rPr>
              <w:t>aktywa</w:t>
            </w:r>
            <w:r w:rsidRPr="00DE60A7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finansowe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198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39"/>
              <w:ind w:left="21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IV.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0"/>
              </w:rPr>
              <w:t>Rozliczenia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międzyokresowe</w:t>
            </w: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162"/>
          <w:jc w:val="center"/>
        </w:trPr>
        <w:tc>
          <w:tcPr>
            <w:tcW w:w="2109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027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260F73" w:rsidRPr="00DE60A7" w:rsidTr="008F452A">
        <w:trPr>
          <w:trHeight w:val="162"/>
          <w:jc w:val="center"/>
        </w:trPr>
        <w:tc>
          <w:tcPr>
            <w:tcW w:w="2109" w:type="dxa"/>
          </w:tcPr>
          <w:p w:rsidR="00260F73" w:rsidRPr="00DE60A7" w:rsidRDefault="0027351E">
            <w:pPr>
              <w:pStyle w:val="TableParagraph"/>
              <w:spacing w:before="22"/>
              <w:ind w:left="21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Suma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aktywów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line="143" w:lineRule="exact"/>
              <w:ind w:right="24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6 347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322,14</w:t>
            </w:r>
          </w:p>
        </w:tc>
        <w:tc>
          <w:tcPr>
            <w:tcW w:w="1600" w:type="dxa"/>
          </w:tcPr>
          <w:p w:rsidR="00260F73" w:rsidRPr="00DE60A7" w:rsidRDefault="0027351E">
            <w:pPr>
              <w:pStyle w:val="TableParagraph"/>
              <w:spacing w:line="143" w:lineRule="exact"/>
              <w:ind w:right="22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6 265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554,63</w:t>
            </w:r>
          </w:p>
        </w:tc>
        <w:tc>
          <w:tcPr>
            <w:tcW w:w="2027" w:type="dxa"/>
          </w:tcPr>
          <w:p w:rsidR="00260F73" w:rsidRPr="00DE60A7" w:rsidRDefault="0027351E">
            <w:pPr>
              <w:pStyle w:val="TableParagraph"/>
              <w:spacing w:before="22"/>
              <w:ind w:left="23"/>
              <w:rPr>
                <w:rFonts w:asciiTheme="minorHAnsi" w:hAnsiTheme="minorHAnsi" w:cstheme="minorHAnsi"/>
                <w:b/>
                <w:sz w:val="10"/>
              </w:rPr>
            </w:pPr>
            <w:r w:rsidRPr="00DE60A7">
              <w:rPr>
                <w:rFonts w:asciiTheme="minorHAnsi" w:hAnsiTheme="minorHAnsi" w:cstheme="minorHAnsi"/>
                <w:b/>
                <w:sz w:val="10"/>
              </w:rPr>
              <w:t>Suma</w:t>
            </w:r>
            <w:r w:rsidRPr="00DE60A7">
              <w:rPr>
                <w:rFonts w:asciiTheme="minorHAnsi" w:hAnsiTheme="minorHAnsi" w:cstheme="minorHAnsi"/>
                <w:b/>
                <w:spacing w:val="-1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0"/>
              </w:rPr>
              <w:t>pasywów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line="143" w:lineRule="exact"/>
              <w:ind w:right="18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6 347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322,14</w:t>
            </w:r>
          </w:p>
        </w:tc>
        <w:tc>
          <w:tcPr>
            <w:tcW w:w="1594" w:type="dxa"/>
          </w:tcPr>
          <w:p w:rsidR="00260F73" w:rsidRPr="00DE60A7" w:rsidRDefault="0027351E">
            <w:pPr>
              <w:pStyle w:val="TableParagraph"/>
              <w:spacing w:line="143" w:lineRule="exact"/>
              <w:ind w:right="16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6 265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7"/>
              </w:rPr>
              <w:t>554,63</w:t>
            </w:r>
          </w:p>
        </w:tc>
      </w:tr>
      <w:tr w:rsidR="00260F73" w:rsidRPr="00DE60A7" w:rsidTr="008F452A">
        <w:trPr>
          <w:trHeight w:val="597"/>
          <w:jc w:val="center"/>
        </w:trPr>
        <w:tc>
          <w:tcPr>
            <w:tcW w:w="2109" w:type="dxa"/>
            <w:tcBorders>
              <w:left w:val="nil"/>
              <w:bottom w:val="nil"/>
              <w:right w:val="nil"/>
            </w:tcBorders>
          </w:tcPr>
          <w:p w:rsidR="00260F73" w:rsidRPr="00DE60A7" w:rsidRDefault="00260F73" w:rsidP="00737F5E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</w:rPr>
            </w:pPr>
          </w:p>
          <w:p w:rsidR="00260F73" w:rsidRPr="00DE60A7" w:rsidRDefault="00260F73" w:rsidP="00737F5E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</w:rPr>
            </w:pPr>
          </w:p>
          <w:p w:rsidR="00260F73" w:rsidRPr="00DE60A7" w:rsidRDefault="00260F73" w:rsidP="00737F5E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</w:rPr>
            </w:pPr>
          </w:p>
          <w:p w:rsidR="00260F73" w:rsidRPr="00DE60A7" w:rsidRDefault="00260F73" w:rsidP="00737F5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1"/>
              </w:rPr>
            </w:pPr>
          </w:p>
          <w:p w:rsidR="00260F73" w:rsidRPr="00DE60A7" w:rsidRDefault="00CA0E6F" w:rsidP="00737F5E">
            <w:pPr>
              <w:pStyle w:val="TableParagraph"/>
              <w:spacing w:line="101" w:lineRule="exact"/>
              <w:ind w:left="55"/>
              <w:jc w:val="center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Krystyna Wojcieszyk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</w:tcPr>
          <w:p w:rsidR="00260F73" w:rsidRPr="00DE60A7" w:rsidRDefault="00260F73" w:rsidP="00737F5E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</w:tcPr>
          <w:p w:rsidR="00260F73" w:rsidRPr="00DE60A7" w:rsidRDefault="00260F73" w:rsidP="00737F5E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</w:rPr>
            </w:pPr>
          </w:p>
          <w:p w:rsidR="00260F73" w:rsidRPr="00DE60A7" w:rsidRDefault="00260F73" w:rsidP="00737F5E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</w:rPr>
            </w:pPr>
          </w:p>
          <w:p w:rsidR="00260F73" w:rsidRPr="00DE60A7" w:rsidRDefault="00260F73" w:rsidP="00737F5E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</w:rPr>
            </w:pPr>
          </w:p>
          <w:p w:rsidR="00737F5E" w:rsidRDefault="00737F5E" w:rsidP="00737F5E">
            <w:pPr>
              <w:pStyle w:val="TableParagraph"/>
              <w:spacing w:line="101" w:lineRule="exact"/>
              <w:ind w:right="527"/>
              <w:jc w:val="center"/>
              <w:rPr>
                <w:rFonts w:asciiTheme="minorHAnsi" w:hAnsiTheme="minorHAnsi" w:cstheme="minorHAnsi"/>
                <w:sz w:val="11"/>
              </w:rPr>
            </w:pPr>
          </w:p>
          <w:p w:rsidR="00260F73" w:rsidRPr="00DE60A7" w:rsidRDefault="00737F5E" w:rsidP="00737F5E">
            <w:pPr>
              <w:pStyle w:val="TableParagraph"/>
              <w:spacing w:line="101" w:lineRule="exact"/>
              <w:ind w:right="527"/>
              <w:jc w:val="center"/>
              <w:rPr>
                <w:rFonts w:asciiTheme="minorHAnsi" w:hAnsiTheme="minorHAnsi" w:cstheme="minorHAnsi"/>
                <w:sz w:val="10"/>
              </w:rPr>
            </w:pPr>
            <w:r>
              <w:rPr>
                <w:rFonts w:asciiTheme="minorHAnsi" w:hAnsiTheme="minorHAnsi" w:cstheme="minorHAnsi"/>
                <w:spacing w:val="-2"/>
                <w:sz w:val="10"/>
              </w:rPr>
              <w:t xml:space="preserve">                     </w:t>
            </w:r>
            <w:r w:rsidR="0027351E" w:rsidRPr="00DE60A7">
              <w:rPr>
                <w:rFonts w:asciiTheme="minorHAnsi" w:hAnsiTheme="minorHAnsi" w:cstheme="minorHAnsi"/>
                <w:spacing w:val="-2"/>
                <w:sz w:val="10"/>
              </w:rPr>
              <w:t>24.03.2022</w:t>
            </w: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:rsidR="00260F73" w:rsidRPr="00DE60A7" w:rsidRDefault="00260F73" w:rsidP="00737F5E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</w:tcPr>
          <w:p w:rsidR="00260F73" w:rsidRDefault="00260F73" w:rsidP="00737F5E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</w:rPr>
            </w:pPr>
          </w:p>
          <w:p w:rsidR="00422746" w:rsidRPr="00DE60A7" w:rsidRDefault="00422746" w:rsidP="00737F5E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</w:tcPr>
          <w:p w:rsidR="00CA0E6F" w:rsidRPr="00DE60A7" w:rsidRDefault="00CA0E6F" w:rsidP="00E3593C">
            <w:pPr>
              <w:pStyle w:val="TableParagraph"/>
              <w:spacing w:line="101" w:lineRule="exact"/>
              <w:jc w:val="center"/>
              <w:rPr>
                <w:rFonts w:asciiTheme="minorHAnsi" w:hAnsiTheme="minorHAnsi" w:cstheme="minorHAnsi"/>
                <w:sz w:val="10"/>
              </w:rPr>
            </w:pPr>
          </w:p>
          <w:p w:rsidR="00CA0E6F" w:rsidRPr="00DE60A7" w:rsidRDefault="00CA0E6F" w:rsidP="00E3593C">
            <w:pPr>
              <w:pStyle w:val="TableParagraph"/>
              <w:spacing w:line="101" w:lineRule="exact"/>
              <w:jc w:val="center"/>
              <w:rPr>
                <w:rFonts w:asciiTheme="minorHAnsi" w:hAnsiTheme="minorHAnsi" w:cstheme="minorHAnsi"/>
                <w:sz w:val="10"/>
              </w:rPr>
            </w:pPr>
          </w:p>
          <w:p w:rsidR="00CA0E6F" w:rsidRPr="00DE60A7" w:rsidRDefault="00CA0E6F" w:rsidP="00E3593C">
            <w:pPr>
              <w:pStyle w:val="TableParagraph"/>
              <w:spacing w:line="101" w:lineRule="exact"/>
              <w:jc w:val="center"/>
              <w:rPr>
                <w:rFonts w:asciiTheme="minorHAnsi" w:hAnsiTheme="minorHAnsi" w:cstheme="minorHAnsi"/>
                <w:sz w:val="10"/>
              </w:rPr>
            </w:pPr>
          </w:p>
          <w:p w:rsidR="00422746" w:rsidRDefault="00422746" w:rsidP="00E3593C">
            <w:pPr>
              <w:pStyle w:val="TableParagraph"/>
              <w:spacing w:line="101" w:lineRule="exact"/>
              <w:jc w:val="center"/>
              <w:rPr>
                <w:rFonts w:asciiTheme="minorHAnsi" w:hAnsiTheme="minorHAnsi" w:cstheme="minorHAnsi"/>
                <w:spacing w:val="-2"/>
                <w:sz w:val="10"/>
              </w:rPr>
            </w:pPr>
          </w:p>
          <w:p w:rsidR="00422746" w:rsidRDefault="00422746" w:rsidP="00E3593C">
            <w:pPr>
              <w:pStyle w:val="TableParagraph"/>
              <w:spacing w:line="101" w:lineRule="exact"/>
              <w:jc w:val="center"/>
              <w:rPr>
                <w:rFonts w:asciiTheme="minorHAnsi" w:hAnsiTheme="minorHAnsi" w:cstheme="minorHAnsi"/>
                <w:spacing w:val="-2"/>
                <w:sz w:val="10"/>
              </w:rPr>
            </w:pPr>
          </w:p>
          <w:p w:rsidR="00260F73" w:rsidRPr="00DE60A7" w:rsidRDefault="00CA0E6F" w:rsidP="00E3593C">
            <w:pPr>
              <w:pStyle w:val="TableParagraph"/>
              <w:spacing w:line="101" w:lineRule="exact"/>
              <w:jc w:val="center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Krzysztof Lachowski</w:t>
            </w:r>
          </w:p>
        </w:tc>
      </w:tr>
      <w:tr w:rsidR="00260F73" w:rsidRPr="00DE60A7" w:rsidTr="00737F5E">
        <w:trPr>
          <w:trHeight w:val="80"/>
          <w:jc w:val="center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60F73" w:rsidRPr="00DE60A7" w:rsidRDefault="0027351E" w:rsidP="00737F5E">
            <w:pPr>
              <w:pStyle w:val="TableParagraph"/>
              <w:spacing w:before="3" w:line="95" w:lineRule="exact"/>
              <w:jc w:val="center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Główny</w:t>
            </w:r>
            <w:r w:rsidRPr="00DE60A7">
              <w:rPr>
                <w:rFonts w:asciiTheme="minorHAnsi" w:hAnsiTheme="minorHAnsi" w:cstheme="minorHAnsi"/>
                <w:spacing w:val="5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księgowy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0F73" w:rsidRPr="00DE60A7" w:rsidRDefault="00260F73" w:rsidP="00737F5E">
            <w:pPr>
              <w:pStyle w:val="TableParagraph"/>
              <w:jc w:val="center"/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260F73" w:rsidRPr="00DE60A7" w:rsidRDefault="0027351E" w:rsidP="00737F5E">
            <w:pPr>
              <w:pStyle w:val="TableParagraph"/>
              <w:spacing w:before="3" w:line="95" w:lineRule="exact"/>
              <w:jc w:val="center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 xml:space="preserve">rok, miesiąc,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dzień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260F73" w:rsidRPr="00DE60A7" w:rsidRDefault="00260F73" w:rsidP="00737F5E">
            <w:pPr>
              <w:pStyle w:val="TableParagraph"/>
              <w:jc w:val="center"/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0F73" w:rsidRPr="00DE60A7" w:rsidRDefault="00260F73" w:rsidP="00737F5E">
            <w:pPr>
              <w:pStyle w:val="TableParagraph"/>
              <w:jc w:val="center"/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0F73" w:rsidRPr="00DE60A7" w:rsidRDefault="0027351E" w:rsidP="00E3593C">
            <w:pPr>
              <w:pStyle w:val="TableParagraph"/>
              <w:spacing w:before="3" w:line="95" w:lineRule="exact"/>
              <w:jc w:val="center"/>
              <w:rPr>
                <w:rFonts w:asciiTheme="minorHAnsi" w:hAnsiTheme="minorHAnsi" w:cstheme="minorHAnsi"/>
                <w:sz w:val="10"/>
              </w:rPr>
            </w:pPr>
            <w:r w:rsidRPr="00DE60A7">
              <w:rPr>
                <w:rFonts w:asciiTheme="minorHAnsi" w:hAnsiTheme="minorHAnsi" w:cstheme="minorHAnsi"/>
                <w:sz w:val="10"/>
              </w:rPr>
              <w:t>Kierownik</w:t>
            </w:r>
            <w:r w:rsidRPr="00DE60A7">
              <w:rPr>
                <w:rFonts w:asciiTheme="minorHAnsi" w:hAnsiTheme="minorHAnsi" w:cstheme="minorHAnsi"/>
                <w:spacing w:val="-6"/>
                <w:sz w:val="1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0"/>
              </w:rPr>
              <w:t>jednostki</w:t>
            </w:r>
          </w:p>
        </w:tc>
      </w:tr>
    </w:tbl>
    <w:p w:rsidR="00260F73" w:rsidRPr="00DE60A7" w:rsidRDefault="00260F73">
      <w:pPr>
        <w:spacing w:line="95" w:lineRule="exact"/>
        <w:rPr>
          <w:rFonts w:asciiTheme="minorHAnsi" w:hAnsiTheme="minorHAnsi" w:cstheme="minorHAnsi"/>
          <w:sz w:val="10"/>
        </w:rPr>
        <w:sectPr w:rsidR="00260F73" w:rsidRPr="00DE60A7">
          <w:type w:val="continuous"/>
          <w:pgSz w:w="11910" w:h="16840"/>
          <w:pgMar w:top="920" w:right="560" w:bottom="280" w:left="460" w:header="708" w:footer="708" w:gutter="0"/>
          <w:cols w:space="708"/>
        </w:sectPr>
      </w:pPr>
    </w:p>
    <w:p w:rsidR="00260F73" w:rsidRPr="00DE60A7" w:rsidRDefault="00260F73">
      <w:pPr>
        <w:rPr>
          <w:rFonts w:asciiTheme="minorHAnsi" w:hAnsiTheme="minorHAnsi" w:cstheme="minorHAnsi"/>
          <w:sz w:val="20"/>
        </w:rPr>
      </w:pPr>
    </w:p>
    <w:p w:rsidR="00260F73" w:rsidRPr="00DE60A7" w:rsidRDefault="00260F73">
      <w:pPr>
        <w:spacing w:before="3"/>
        <w:rPr>
          <w:rFonts w:asciiTheme="minorHAnsi" w:hAnsiTheme="minorHAnsi" w:cstheme="minorHAnsi"/>
          <w:sz w:val="17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889"/>
        <w:gridCol w:w="3910"/>
        <w:gridCol w:w="1873"/>
        <w:gridCol w:w="1902"/>
      </w:tblGrid>
      <w:tr w:rsidR="00260F73" w:rsidRPr="00DE60A7" w:rsidTr="00A04338">
        <w:trPr>
          <w:trHeight w:val="1499"/>
          <w:jc w:val="center"/>
        </w:trPr>
        <w:tc>
          <w:tcPr>
            <w:tcW w:w="2382" w:type="dxa"/>
            <w:gridSpan w:val="2"/>
          </w:tcPr>
          <w:p w:rsidR="00260F73" w:rsidRPr="00DE60A7" w:rsidRDefault="0027351E">
            <w:pPr>
              <w:pStyle w:val="TableParagraph"/>
              <w:spacing w:before="7"/>
              <w:ind w:left="158"/>
              <w:rPr>
                <w:rFonts w:asciiTheme="minorHAnsi" w:hAnsiTheme="minorHAnsi" w:cstheme="minorHAnsi"/>
                <w:spacing w:val="-2"/>
                <w:w w:val="105"/>
                <w:sz w:val="11"/>
              </w:rPr>
            </w:pPr>
            <w:r w:rsidRPr="00DE60A7">
              <w:rPr>
                <w:rFonts w:asciiTheme="minorHAnsi" w:hAnsiTheme="minorHAnsi" w:cstheme="minorHAnsi"/>
                <w:w w:val="105"/>
                <w:sz w:val="11"/>
              </w:rPr>
              <w:t>Nazwa</w:t>
            </w:r>
            <w:r w:rsidRPr="00DE60A7">
              <w:rPr>
                <w:rFonts w:asciiTheme="minorHAnsi" w:hAnsiTheme="minorHAnsi" w:cstheme="minorHAnsi"/>
                <w:spacing w:val="-6"/>
                <w:w w:val="105"/>
                <w:sz w:val="11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11"/>
              </w:rPr>
              <w:t>i</w:t>
            </w:r>
            <w:r w:rsidRPr="00DE60A7">
              <w:rPr>
                <w:rFonts w:asciiTheme="minorHAnsi" w:hAnsiTheme="minorHAnsi" w:cstheme="minorHAnsi"/>
                <w:spacing w:val="-7"/>
                <w:w w:val="105"/>
                <w:sz w:val="11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11"/>
              </w:rPr>
              <w:t>adres</w:t>
            </w:r>
            <w:r w:rsidRPr="00DE60A7">
              <w:rPr>
                <w:rFonts w:asciiTheme="minorHAnsi" w:hAnsiTheme="minorHAnsi" w:cstheme="minorHAnsi"/>
                <w:spacing w:val="-6"/>
                <w:w w:val="105"/>
                <w:sz w:val="11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11"/>
              </w:rPr>
              <w:t>jednostki</w:t>
            </w:r>
            <w:r w:rsidRPr="00DE60A7">
              <w:rPr>
                <w:rFonts w:asciiTheme="minorHAnsi" w:hAnsiTheme="minorHAnsi" w:cstheme="minorHAnsi"/>
                <w:spacing w:val="-7"/>
                <w:w w:val="105"/>
                <w:sz w:val="11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w w:val="105"/>
                <w:sz w:val="11"/>
              </w:rPr>
              <w:t>sprawozdawczej</w:t>
            </w:r>
          </w:p>
          <w:p w:rsidR="00130696" w:rsidRPr="00DE60A7" w:rsidRDefault="00130696">
            <w:pPr>
              <w:pStyle w:val="TableParagraph"/>
              <w:spacing w:before="7"/>
              <w:ind w:left="158"/>
              <w:rPr>
                <w:rFonts w:asciiTheme="minorHAnsi" w:hAnsiTheme="minorHAnsi" w:cstheme="minorHAnsi"/>
                <w:spacing w:val="-2"/>
                <w:w w:val="105"/>
                <w:sz w:val="11"/>
              </w:rPr>
            </w:pPr>
          </w:p>
          <w:p w:rsidR="002B1A2C" w:rsidRPr="00DE60A7" w:rsidRDefault="002B1A2C" w:rsidP="002B1A2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E60A7">
              <w:rPr>
                <w:rFonts w:asciiTheme="minorHAnsi" w:hAnsiTheme="minorHAnsi" w:cstheme="minorHAnsi"/>
                <w:sz w:val="12"/>
                <w:szCs w:val="12"/>
              </w:rPr>
              <w:t>Centrum Usług Informatycznych w Białymstoku</w:t>
            </w:r>
          </w:p>
          <w:p w:rsidR="002B1A2C" w:rsidRPr="00DE60A7" w:rsidRDefault="002B1A2C" w:rsidP="002B1A2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E60A7">
              <w:rPr>
                <w:rFonts w:asciiTheme="minorHAnsi" w:hAnsiTheme="minorHAnsi" w:cstheme="minorHAnsi"/>
                <w:sz w:val="12"/>
                <w:szCs w:val="12"/>
              </w:rPr>
              <w:t>Ul. Warszawska 13 lok. 7U</w:t>
            </w:r>
          </w:p>
          <w:p w:rsidR="002B1A2C" w:rsidRPr="00DE60A7" w:rsidRDefault="002B1A2C" w:rsidP="002B1A2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E60A7">
              <w:rPr>
                <w:rFonts w:asciiTheme="minorHAnsi" w:hAnsiTheme="minorHAnsi" w:cstheme="minorHAnsi"/>
                <w:sz w:val="12"/>
                <w:szCs w:val="12"/>
              </w:rPr>
              <w:t>15-062 Białystok</w:t>
            </w:r>
          </w:p>
          <w:p w:rsidR="00130696" w:rsidRPr="00DE60A7" w:rsidRDefault="00130696">
            <w:pPr>
              <w:pStyle w:val="TableParagraph"/>
              <w:spacing w:before="7"/>
              <w:ind w:left="158"/>
              <w:rPr>
                <w:rFonts w:asciiTheme="minorHAnsi" w:hAnsiTheme="minorHAnsi" w:cstheme="minorHAnsi"/>
                <w:sz w:val="11"/>
              </w:rPr>
            </w:pPr>
          </w:p>
        </w:tc>
        <w:tc>
          <w:tcPr>
            <w:tcW w:w="3910" w:type="dxa"/>
          </w:tcPr>
          <w:p w:rsidR="00260F73" w:rsidRPr="00DE60A7" w:rsidRDefault="0027351E">
            <w:pPr>
              <w:pStyle w:val="TableParagraph"/>
              <w:spacing w:line="210" w:lineRule="exact"/>
              <w:ind w:left="44"/>
              <w:rPr>
                <w:rFonts w:asciiTheme="minorHAnsi" w:hAnsiTheme="minorHAnsi" w:cstheme="minorHAnsi"/>
                <w:b/>
                <w:sz w:val="19"/>
              </w:rPr>
            </w:pPr>
            <w:r w:rsidRPr="00DE60A7">
              <w:rPr>
                <w:rFonts w:asciiTheme="minorHAnsi" w:hAnsiTheme="minorHAnsi" w:cstheme="minorHAnsi"/>
                <w:b/>
                <w:sz w:val="19"/>
              </w:rPr>
              <w:t>Zestawienie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zmian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w</w:t>
            </w:r>
            <w:r w:rsidRPr="00DE60A7">
              <w:rPr>
                <w:rFonts w:asciiTheme="minorHAnsi" w:hAnsiTheme="minorHAnsi" w:cstheme="minorHAnsi"/>
                <w:b/>
                <w:spacing w:val="2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funduszu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9"/>
              </w:rPr>
              <w:t>jednostki</w:t>
            </w:r>
          </w:p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260F73" w:rsidRPr="00DE60A7" w:rsidRDefault="00260F73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260F73" w:rsidRPr="00DE60A7" w:rsidRDefault="0027351E">
            <w:pPr>
              <w:pStyle w:val="TableParagraph"/>
              <w:ind w:left="44"/>
              <w:rPr>
                <w:rFonts w:asciiTheme="minorHAnsi" w:hAnsiTheme="minorHAnsi" w:cstheme="minorHAnsi"/>
                <w:b/>
                <w:sz w:val="19"/>
              </w:rPr>
            </w:pPr>
            <w:r w:rsidRPr="00DE60A7">
              <w:rPr>
                <w:rFonts w:asciiTheme="minorHAnsi" w:hAnsiTheme="minorHAnsi" w:cstheme="minorHAnsi"/>
                <w:b/>
                <w:sz w:val="19"/>
              </w:rPr>
              <w:t>sporządzone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na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dzień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31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grudnia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2021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9"/>
              </w:rPr>
              <w:t>r.</w:t>
            </w:r>
          </w:p>
        </w:tc>
        <w:tc>
          <w:tcPr>
            <w:tcW w:w="3775" w:type="dxa"/>
            <w:gridSpan w:val="2"/>
          </w:tcPr>
          <w:p w:rsidR="00260F73" w:rsidRPr="00DE60A7" w:rsidRDefault="0027351E">
            <w:pPr>
              <w:pStyle w:val="TableParagraph"/>
              <w:spacing w:before="77"/>
              <w:ind w:left="330" w:right="290"/>
              <w:jc w:val="center"/>
              <w:rPr>
                <w:rFonts w:asciiTheme="minorHAnsi" w:hAnsiTheme="minorHAnsi" w:cstheme="minorHAnsi"/>
                <w:sz w:val="15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15"/>
              </w:rPr>
              <w:t>Adresat</w:t>
            </w:r>
          </w:p>
          <w:p w:rsidR="00260F73" w:rsidRPr="00DE60A7" w:rsidRDefault="0027351E">
            <w:pPr>
              <w:pStyle w:val="TableParagraph"/>
              <w:spacing w:before="40"/>
              <w:ind w:left="330" w:right="290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DE60A7">
              <w:rPr>
                <w:rFonts w:asciiTheme="minorHAnsi" w:hAnsiTheme="minorHAnsi" w:cstheme="minorHAnsi"/>
                <w:b/>
                <w:sz w:val="23"/>
              </w:rPr>
              <w:t>Urząd</w:t>
            </w:r>
            <w:r w:rsidRPr="00DE60A7">
              <w:rPr>
                <w:rFonts w:asciiTheme="minorHAnsi" w:hAnsiTheme="minorHAnsi" w:cstheme="minorHAnsi"/>
                <w:b/>
                <w:spacing w:val="-11"/>
                <w:sz w:val="23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23"/>
              </w:rPr>
              <w:t>Miejski</w:t>
            </w:r>
            <w:r w:rsidRPr="00DE60A7">
              <w:rPr>
                <w:rFonts w:asciiTheme="minorHAnsi" w:hAnsiTheme="minorHAnsi" w:cstheme="minorHAnsi"/>
                <w:b/>
                <w:spacing w:val="-11"/>
                <w:sz w:val="23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23"/>
              </w:rPr>
              <w:t>w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23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23"/>
              </w:rPr>
              <w:t>Białymstoku</w:t>
            </w:r>
          </w:p>
        </w:tc>
      </w:tr>
      <w:tr w:rsidR="00260F73" w:rsidRPr="00DE60A7" w:rsidTr="00A04338">
        <w:trPr>
          <w:trHeight w:val="392"/>
          <w:jc w:val="center"/>
        </w:trPr>
        <w:tc>
          <w:tcPr>
            <w:tcW w:w="6292" w:type="dxa"/>
            <w:gridSpan w:val="3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73" w:type="dxa"/>
          </w:tcPr>
          <w:p w:rsidR="00260F73" w:rsidRPr="00DE60A7" w:rsidRDefault="0027351E">
            <w:pPr>
              <w:pStyle w:val="TableParagraph"/>
              <w:ind w:left="40"/>
              <w:rPr>
                <w:rFonts w:asciiTheme="minorHAnsi" w:hAnsiTheme="minorHAnsi" w:cstheme="minorHAnsi"/>
                <w:sz w:val="15"/>
              </w:rPr>
            </w:pPr>
            <w:r w:rsidRPr="00DE60A7">
              <w:rPr>
                <w:rFonts w:asciiTheme="minorHAnsi" w:hAnsiTheme="minorHAnsi" w:cstheme="minorHAnsi"/>
                <w:sz w:val="15"/>
              </w:rPr>
              <w:t>Stan</w:t>
            </w:r>
            <w:r w:rsidRPr="00DE60A7">
              <w:rPr>
                <w:rFonts w:asciiTheme="minorHAnsi" w:hAnsiTheme="minorHAnsi" w:cstheme="minorHAnsi"/>
                <w:spacing w:val="1"/>
                <w:sz w:val="15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5"/>
              </w:rPr>
              <w:t>na</w:t>
            </w:r>
            <w:r w:rsidRPr="00DE60A7">
              <w:rPr>
                <w:rFonts w:asciiTheme="minorHAnsi" w:hAnsiTheme="minorHAnsi" w:cstheme="minorHAnsi"/>
                <w:spacing w:val="1"/>
                <w:sz w:val="15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5"/>
              </w:rPr>
              <w:t>koniec</w:t>
            </w:r>
            <w:r w:rsidRPr="00DE60A7">
              <w:rPr>
                <w:rFonts w:asciiTheme="minorHAnsi" w:hAnsiTheme="minorHAnsi" w:cstheme="minorHAnsi"/>
                <w:spacing w:val="2"/>
                <w:sz w:val="15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4"/>
                <w:sz w:val="15"/>
              </w:rPr>
              <w:t>roku</w:t>
            </w:r>
          </w:p>
          <w:p w:rsidR="00260F73" w:rsidRPr="00DE60A7" w:rsidRDefault="0027351E">
            <w:pPr>
              <w:pStyle w:val="TableParagraph"/>
              <w:spacing w:before="22"/>
              <w:ind w:left="40"/>
              <w:rPr>
                <w:rFonts w:asciiTheme="minorHAnsi" w:hAnsiTheme="minorHAnsi" w:cstheme="minorHAnsi"/>
                <w:sz w:val="15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15"/>
              </w:rPr>
              <w:t>poprzedniego</w:t>
            </w:r>
          </w:p>
        </w:tc>
        <w:tc>
          <w:tcPr>
            <w:tcW w:w="1902" w:type="dxa"/>
          </w:tcPr>
          <w:p w:rsidR="00260F73" w:rsidRPr="00DE60A7" w:rsidRDefault="0027351E">
            <w:pPr>
              <w:pStyle w:val="TableParagraph"/>
              <w:ind w:left="39"/>
              <w:rPr>
                <w:rFonts w:asciiTheme="minorHAnsi" w:hAnsiTheme="minorHAnsi" w:cstheme="minorHAnsi"/>
                <w:sz w:val="15"/>
              </w:rPr>
            </w:pPr>
            <w:r w:rsidRPr="00DE60A7">
              <w:rPr>
                <w:rFonts w:asciiTheme="minorHAnsi" w:hAnsiTheme="minorHAnsi" w:cstheme="minorHAnsi"/>
                <w:sz w:val="15"/>
              </w:rPr>
              <w:t>Stan</w:t>
            </w:r>
            <w:r w:rsidRPr="00DE60A7">
              <w:rPr>
                <w:rFonts w:asciiTheme="minorHAnsi" w:hAnsiTheme="minorHAnsi" w:cstheme="minorHAnsi"/>
                <w:spacing w:val="1"/>
                <w:sz w:val="15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5"/>
              </w:rPr>
              <w:t>na</w:t>
            </w:r>
            <w:r w:rsidRPr="00DE60A7">
              <w:rPr>
                <w:rFonts w:asciiTheme="minorHAnsi" w:hAnsiTheme="minorHAnsi" w:cstheme="minorHAnsi"/>
                <w:spacing w:val="1"/>
                <w:sz w:val="15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5"/>
              </w:rPr>
              <w:t>koniec</w:t>
            </w:r>
            <w:r w:rsidRPr="00DE60A7">
              <w:rPr>
                <w:rFonts w:asciiTheme="minorHAnsi" w:hAnsiTheme="minorHAnsi" w:cstheme="minorHAnsi"/>
                <w:spacing w:val="2"/>
                <w:sz w:val="15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4"/>
                <w:sz w:val="15"/>
              </w:rPr>
              <w:t>roku</w:t>
            </w:r>
          </w:p>
          <w:p w:rsidR="00260F73" w:rsidRPr="00DE60A7" w:rsidRDefault="0027351E">
            <w:pPr>
              <w:pStyle w:val="TableParagraph"/>
              <w:spacing w:before="22"/>
              <w:ind w:left="39"/>
              <w:rPr>
                <w:rFonts w:asciiTheme="minorHAnsi" w:hAnsiTheme="minorHAnsi" w:cstheme="minorHAnsi"/>
                <w:sz w:val="15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15"/>
              </w:rPr>
              <w:t>bieżącego</w:t>
            </w:r>
          </w:p>
        </w:tc>
      </w:tr>
      <w:tr w:rsidR="00260F73" w:rsidRPr="00DE60A7" w:rsidTr="00A04338">
        <w:trPr>
          <w:trHeight w:val="256"/>
          <w:jc w:val="center"/>
        </w:trPr>
        <w:tc>
          <w:tcPr>
            <w:tcW w:w="493" w:type="dxa"/>
          </w:tcPr>
          <w:p w:rsidR="00260F73" w:rsidRPr="00DE60A7" w:rsidRDefault="0027351E">
            <w:pPr>
              <w:pStyle w:val="TableParagraph"/>
              <w:spacing w:before="52" w:line="185" w:lineRule="exact"/>
              <w:ind w:left="40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pacing w:val="-5"/>
                <w:sz w:val="17"/>
              </w:rPr>
              <w:t>I.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52" w:line="185" w:lineRule="exact"/>
              <w:ind w:left="41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Fundusz</w:t>
            </w:r>
            <w:r w:rsidRPr="00DE60A7">
              <w:rPr>
                <w:rFonts w:asciiTheme="minorHAnsi" w:hAnsiTheme="minorHAnsi" w:cstheme="minorHAnsi"/>
                <w:b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jednostki</w:t>
            </w:r>
            <w:r w:rsidRPr="00DE60A7">
              <w:rPr>
                <w:rFonts w:asciiTheme="minorHAnsi" w:hAnsiTheme="minorHAnsi" w:cstheme="minorHAnsi"/>
                <w:b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na</w:t>
            </w:r>
            <w:r w:rsidRPr="00DE60A7">
              <w:rPr>
                <w:rFonts w:asciiTheme="minorHAnsi" w:hAnsiTheme="minorHAnsi" w:cstheme="minorHAnsi"/>
                <w:b/>
                <w:spacing w:val="-10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początek</w:t>
            </w:r>
            <w:r w:rsidRPr="00DE60A7">
              <w:rPr>
                <w:rFonts w:asciiTheme="minorHAnsi" w:hAnsiTheme="minorHAnsi" w:cstheme="minorHAnsi"/>
                <w:b/>
                <w:spacing w:val="-10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okresu</w:t>
            </w:r>
            <w:r w:rsidRPr="00DE60A7">
              <w:rPr>
                <w:rFonts w:asciiTheme="minorHAnsi" w:hAnsiTheme="minorHAnsi" w:cstheme="minorHAnsi"/>
                <w:b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7"/>
              </w:rPr>
              <w:t>(BO)</w:t>
            </w:r>
          </w:p>
        </w:tc>
        <w:tc>
          <w:tcPr>
            <w:tcW w:w="1873" w:type="dxa"/>
          </w:tcPr>
          <w:p w:rsidR="00260F73" w:rsidRPr="00DE60A7" w:rsidRDefault="0027351E">
            <w:pPr>
              <w:pStyle w:val="TableParagraph"/>
              <w:spacing w:before="33" w:line="203" w:lineRule="exact"/>
              <w:ind w:left="472"/>
              <w:rPr>
                <w:rFonts w:asciiTheme="minorHAnsi" w:hAnsiTheme="minorHAnsi" w:cstheme="minorHAnsi"/>
                <w:b/>
                <w:sz w:val="19"/>
              </w:rPr>
            </w:pPr>
            <w:r w:rsidRPr="00DE60A7">
              <w:rPr>
                <w:rFonts w:asciiTheme="minorHAnsi" w:hAnsiTheme="minorHAnsi" w:cstheme="minorHAnsi"/>
                <w:b/>
                <w:sz w:val="19"/>
              </w:rPr>
              <w:t>7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369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9"/>
              </w:rPr>
              <w:t xml:space="preserve"> 878,36</w:t>
            </w:r>
          </w:p>
        </w:tc>
        <w:tc>
          <w:tcPr>
            <w:tcW w:w="1902" w:type="dxa"/>
          </w:tcPr>
          <w:p w:rsidR="00260F73" w:rsidRPr="00DE60A7" w:rsidRDefault="0027351E">
            <w:pPr>
              <w:pStyle w:val="TableParagraph"/>
              <w:spacing w:before="33" w:line="203" w:lineRule="exact"/>
              <w:ind w:left="397"/>
              <w:rPr>
                <w:rFonts w:asciiTheme="minorHAnsi" w:hAnsiTheme="minorHAnsi" w:cstheme="minorHAnsi"/>
                <w:b/>
                <w:sz w:val="19"/>
              </w:rPr>
            </w:pPr>
            <w:r w:rsidRPr="00DE60A7">
              <w:rPr>
                <w:rFonts w:asciiTheme="minorHAnsi" w:hAnsiTheme="minorHAnsi" w:cstheme="minorHAnsi"/>
                <w:b/>
                <w:sz w:val="19"/>
              </w:rPr>
              <w:t>14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997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9"/>
              </w:rPr>
              <w:t xml:space="preserve"> 083,81</w:t>
            </w:r>
          </w:p>
        </w:tc>
      </w:tr>
      <w:tr w:rsidR="00260F73" w:rsidRPr="00DE60A7" w:rsidTr="00A04338">
        <w:trPr>
          <w:trHeight w:val="255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left="171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>1.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7"/>
              <w:ind w:left="41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Zwiększenia</w:t>
            </w:r>
            <w:r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funduszu</w:t>
            </w:r>
            <w:r w:rsidRPr="00DE60A7">
              <w:rPr>
                <w:rFonts w:asciiTheme="minorHAnsi" w:hAnsiTheme="minorHAnsi" w:cstheme="minorHAnsi"/>
                <w:spacing w:val="-10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(z</w:t>
            </w:r>
            <w:r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tytułu)</w:t>
            </w:r>
          </w:p>
        </w:tc>
        <w:tc>
          <w:tcPr>
            <w:tcW w:w="1873" w:type="dxa"/>
            <w:tcBorders>
              <w:righ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18" w:line="218" w:lineRule="exact"/>
              <w:ind w:right="-15"/>
              <w:jc w:val="right"/>
              <w:rPr>
                <w:rFonts w:asciiTheme="minorHAnsi" w:hAnsiTheme="minorHAnsi" w:cstheme="minorHAnsi"/>
                <w:b/>
                <w:sz w:val="19"/>
              </w:rPr>
            </w:pPr>
            <w:r w:rsidRPr="00DE60A7">
              <w:rPr>
                <w:rFonts w:asciiTheme="minorHAnsi" w:hAnsiTheme="minorHAnsi" w:cstheme="minorHAnsi"/>
                <w:b/>
                <w:sz w:val="19"/>
              </w:rPr>
              <w:t>16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762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9"/>
              </w:rPr>
              <w:t>030,38</w:t>
            </w:r>
          </w:p>
        </w:tc>
        <w:tc>
          <w:tcPr>
            <w:tcW w:w="1902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32" w:line="203" w:lineRule="exact"/>
              <w:ind w:left="384"/>
              <w:rPr>
                <w:rFonts w:asciiTheme="minorHAnsi" w:hAnsiTheme="minorHAnsi" w:cstheme="minorHAnsi"/>
                <w:b/>
                <w:sz w:val="19"/>
              </w:rPr>
            </w:pPr>
            <w:r w:rsidRPr="00DE60A7">
              <w:rPr>
                <w:rFonts w:asciiTheme="minorHAnsi" w:hAnsiTheme="minorHAnsi" w:cstheme="minorHAnsi"/>
                <w:b/>
                <w:sz w:val="19"/>
              </w:rPr>
              <w:t>16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156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9"/>
              </w:rPr>
              <w:t xml:space="preserve"> 842,25</w:t>
            </w:r>
          </w:p>
        </w:tc>
      </w:tr>
      <w:tr w:rsidR="00260F73" w:rsidRPr="00DE60A7" w:rsidTr="00A04338">
        <w:trPr>
          <w:trHeight w:val="256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1.1.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7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Zysk</w:t>
            </w: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bilansowy</w:t>
            </w: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za</w:t>
            </w:r>
            <w:r w:rsidRPr="00DE60A7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rok</w:t>
            </w:r>
            <w:r w:rsidRPr="00DE60A7">
              <w:rPr>
                <w:rFonts w:asciiTheme="minorHAnsi" w:hAnsiTheme="minorHAnsi" w:cstheme="minorHAnsi"/>
                <w:spacing w:val="-3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ubiegły</w:t>
            </w:r>
          </w:p>
        </w:tc>
        <w:tc>
          <w:tcPr>
            <w:tcW w:w="1873" w:type="dxa"/>
            <w:tcBorders>
              <w:righ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15"/>
              <w:ind w:right="-15"/>
              <w:jc w:val="right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9"/>
              </w:rPr>
              <w:t>0,00</w:t>
            </w:r>
          </w:p>
        </w:tc>
        <w:tc>
          <w:tcPr>
            <w:tcW w:w="1902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32" w:line="203" w:lineRule="exact"/>
              <w:ind w:right="-15"/>
              <w:jc w:val="right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9"/>
              </w:rPr>
              <w:t>0,00</w:t>
            </w:r>
          </w:p>
        </w:tc>
      </w:tr>
      <w:tr w:rsidR="00260F73" w:rsidRPr="00DE60A7" w:rsidTr="00A04338">
        <w:trPr>
          <w:trHeight w:val="255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1.2.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7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Zrealizowane</w:t>
            </w:r>
            <w:r w:rsidRPr="00DE60A7">
              <w:rPr>
                <w:rFonts w:asciiTheme="minorHAnsi" w:hAnsiTheme="minorHAnsi" w:cstheme="minorHAnsi"/>
                <w:spacing w:val="-12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wydatki</w:t>
            </w:r>
            <w:r w:rsidRPr="00DE60A7">
              <w:rPr>
                <w:rFonts w:asciiTheme="minorHAnsi" w:hAnsiTheme="minorHAnsi" w:cstheme="minorHAnsi"/>
                <w:spacing w:val="-1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budżetowe</w:t>
            </w:r>
          </w:p>
        </w:tc>
        <w:tc>
          <w:tcPr>
            <w:tcW w:w="1873" w:type="dxa"/>
          </w:tcPr>
          <w:p w:rsidR="00260F73" w:rsidRPr="00DE60A7" w:rsidRDefault="0027351E">
            <w:pPr>
              <w:pStyle w:val="TableParagraph"/>
              <w:spacing w:before="32" w:line="203" w:lineRule="exact"/>
              <w:ind w:left="378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z w:val="19"/>
              </w:rPr>
              <w:t>13</w:t>
            </w:r>
            <w:r w:rsidRPr="00DE60A7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9"/>
              </w:rPr>
              <w:t>176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 xml:space="preserve"> 594,35</w:t>
            </w:r>
          </w:p>
        </w:tc>
        <w:tc>
          <w:tcPr>
            <w:tcW w:w="1902" w:type="dxa"/>
          </w:tcPr>
          <w:p w:rsidR="00260F73" w:rsidRPr="00DE60A7" w:rsidRDefault="0027351E">
            <w:pPr>
              <w:pStyle w:val="TableParagraph"/>
              <w:spacing w:before="32" w:line="203" w:lineRule="exact"/>
              <w:ind w:left="409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z w:val="19"/>
              </w:rPr>
              <w:t>13</w:t>
            </w:r>
            <w:r w:rsidRPr="00DE60A7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9"/>
              </w:rPr>
              <w:t>791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 xml:space="preserve"> 195,40</w:t>
            </w:r>
          </w:p>
        </w:tc>
      </w:tr>
      <w:tr w:rsidR="00260F73" w:rsidRPr="00DE60A7" w:rsidTr="00A04338">
        <w:trPr>
          <w:trHeight w:val="241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0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1.3.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0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Zrealizowane</w:t>
            </w:r>
            <w:r w:rsidRPr="00DE60A7">
              <w:rPr>
                <w:rFonts w:asciiTheme="minorHAnsi" w:hAnsiTheme="minorHAnsi" w:cstheme="minorHAnsi"/>
                <w:spacing w:val="-10"/>
                <w:sz w:val="17"/>
              </w:rPr>
              <w:t xml:space="preserve"> </w:t>
            </w:r>
            <w:r w:rsidR="00E744D3" w:rsidRPr="00DE60A7">
              <w:rPr>
                <w:rFonts w:asciiTheme="minorHAnsi" w:hAnsiTheme="minorHAnsi" w:cstheme="minorHAnsi"/>
                <w:sz w:val="17"/>
              </w:rPr>
              <w:t>płatności</w:t>
            </w:r>
            <w:r w:rsidRPr="00DE60A7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ze</w:t>
            </w:r>
            <w:r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środków</w:t>
            </w:r>
            <w:r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europejskich</w:t>
            </w:r>
          </w:p>
        </w:tc>
        <w:tc>
          <w:tcPr>
            <w:tcW w:w="187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02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F73" w:rsidRPr="00DE60A7" w:rsidTr="00A04338">
        <w:trPr>
          <w:trHeight w:val="229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15" w:line="194" w:lineRule="exact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1.4.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5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Środki</w:t>
            </w:r>
            <w:r w:rsidRPr="00DE60A7">
              <w:rPr>
                <w:rFonts w:asciiTheme="minorHAnsi" w:hAnsiTheme="minorHAnsi" w:cstheme="minorHAnsi"/>
                <w:spacing w:val="-3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na</w:t>
            </w: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inwestycje</w:t>
            </w:r>
          </w:p>
        </w:tc>
        <w:tc>
          <w:tcPr>
            <w:tcW w:w="1873" w:type="dxa"/>
          </w:tcPr>
          <w:p w:rsidR="00260F73" w:rsidRPr="00DE60A7" w:rsidRDefault="0027351E">
            <w:pPr>
              <w:pStyle w:val="TableParagraph"/>
              <w:spacing w:before="6" w:line="203" w:lineRule="exact"/>
              <w:ind w:left="484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z w:val="19"/>
              </w:rPr>
              <w:t>3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9"/>
              </w:rPr>
              <w:t>575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 xml:space="preserve"> 590,94</w:t>
            </w:r>
          </w:p>
        </w:tc>
        <w:tc>
          <w:tcPr>
            <w:tcW w:w="1902" w:type="dxa"/>
          </w:tcPr>
          <w:p w:rsidR="00260F73" w:rsidRPr="00DE60A7" w:rsidRDefault="0027351E">
            <w:pPr>
              <w:pStyle w:val="TableParagraph"/>
              <w:spacing w:before="6" w:line="203" w:lineRule="exact"/>
              <w:ind w:left="515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z w:val="19"/>
              </w:rPr>
              <w:t>2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9"/>
              </w:rPr>
              <w:t>365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 xml:space="preserve"> 646,85</w:t>
            </w:r>
          </w:p>
        </w:tc>
      </w:tr>
      <w:tr w:rsidR="00260F73" w:rsidRPr="00DE60A7" w:rsidTr="00A04338">
        <w:trPr>
          <w:trHeight w:val="255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1.5.</w:t>
            </w:r>
          </w:p>
        </w:tc>
        <w:tc>
          <w:tcPr>
            <w:tcW w:w="5799" w:type="dxa"/>
            <w:gridSpan w:val="2"/>
          </w:tcPr>
          <w:p w:rsidR="00260F73" w:rsidRPr="00DE60A7" w:rsidRDefault="00E744D3">
            <w:pPr>
              <w:pStyle w:val="TableParagraph"/>
              <w:spacing w:before="17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Aktualizacja</w:t>
            </w:r>
            <w:r w:rsidR="0027351E"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="0027351E" w:rsidRPr="00DE60A7">
              <w:rPr>
                <w:rFonts w:asciiTheme="minorHAnsi" w:hAnsiTheme="minorHAnsi" w:cstheme="minorHAnsi"/>
                <w:sz w:val="17"/>
              </w:rPr>
              <w:t>wyceny</w:t>
            </w:r>
            <w:r w:rsidR="0027351E"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="0027351E" w:rsidRPr="00DE60A7">
              <w:rPr>
                <w:rFonts w:asciiTheme="minorHAnsi" w:hAnsiTheme="minorHAnsi" w:cstheme="minorHAnsi"/>
                <w:sz w:val="17"/>
              </w:rPr>
              <w:t>środków</w:t>
            </w:r>
            <w:r w:rsidR="0027351E"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="0027351E" w:rsidRPr="00DE60A7">
              <w:rPr>
                <w:rFonts w:asciiTheme="minorHAnsi" w:hAnsiTheme="minorHAnsi" w:cstheme="minorHAnsi"/>
                <w:spacing w:val="-2"/>
                <w:sz w:val="17"/>
              </w:rPr>
              <w:t>trwałych</w:t>
            </w:r>
          </w:p>
        </w:tc>
        <w:tc>
          <w:tcPr>
            <w:tcW w:w="187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02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F73" w:rsidRPr="00DE60A7" w:rsidTr="00A04338">
        <w:trPr>
          <w:trHeight w:val="505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152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1.6.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37" w:line="259" w:lineRule="auto"/>
              <w:ind w:left="41" w:right="24" w:firstLine="47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Nieodpłatnie</w:t>
            </w: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otrzymane</w:t>
            </w:r>
            <w:r w:rsidRPr="00DE60A7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środki</w:t>
            </w:r>
            <w:r w:rsidRPr="00DE60A7">
              <w:rPr>
                <w:rFonts w:asciiTheme="minorHAnsi" w:hAnsiTheme="minorHAnsi" w:cstheme="minorHAnsi"/>
                <w:spacing w:val="-3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trwałe</w:t>
            </w: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i</w:t>
            </w:r>
            <w:r w:rsidRPr="00DE60A7">
              <w:rPr>
                <w:rFonts w:asciiTheme="minorHAnsi" w:hAnsiTheme="minorHAnsi" w:cstheme="minorHAnsi"/>
                <w:spacing w:val="-3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środki</w:t>
            </w:r>
            <w:r w:rsidRPr="00DE60A7">
              <w:rPr>
                <w:rFonts w:asciiTheme="minorHAnsi" w:hAnsiTheme="minorHAnsi" w:cstheme="minorHAnsi"/>
                <w:spacing w:val="-3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trwałe</w:t>
            </w: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w</w:t>
            </w: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budowie</w:t>
            </w: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oraz wartości niematerialne i prawne</w:t>
            </w:r>
          </w:p>
        </w:tc>
        <w:tc>
          <w:tcPr>
            <w:tcW w:w="1873" w:type="dxa"/>
          </w:tcPr>
          <w:p w:rsidR="00260F73" w:rsidRPr="00DE60A7" w:rsidRDefault="00260F73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</w:rPr>
            </w:pPr>
          </w:p>
          <w:p w:rsidR="00260F73" w:rsidRPr="00DE60A7" w:rsidRDefault="0027351E">
            <w:pPr>
              <w:pStyle w:val="TableParagraph"/>
              <w:spacing w:line="203" w:lineRule="exact"/>
              <w:ind w:left="854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z w:val="19"/>
              </w:rPr>
              <w:t>9</w:t>
            </w:r>
            <w:r w:rsidRPr="00DE60A7">
              <w:rPr>
                <w:rFonts w:asciiTheme="minorHAnsi" w:hAnsiTheme="minorHAnsi" w:cstheme="minorHAnsi"/>
                <w:spacing w:val="-1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>845,09</w:t>
            </w:r>
          </w:p>
        </w:tc>
        <w:tc>
          <w:tcPr>
            <w:tcW w:w="1902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F73" w:rsidRPr="00DE60A7" w:rsidTr="00A04338">
        <w:trPr>
          <w:trHeight w:val="255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1.7.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7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Aktywa</w:t>
            </w:r>
            <w:r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="00E744D3" w:rsidRPr="00DE60A7">
              <w:rPr>
                <w:rFonts w:asciiTheme="minorHAnsi" w:hAnsiTheme="minorHAnsi" w:cstheme="minorHAnsi"/>
                <w:sz w:val="17"/>
              </w:rPr>
              <w:t>przejęte</w:t>
            </w:r>
            <w:r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od</w:t>
            </w:r>
            <w:r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zlikwidowanych</w:t>
            </w:r>
            <w:r w:rsidRPr="00DE60A7">
              <w:rPr>
                <w:rFonts w:asciiTheme="minorHAnsi" w:hAnsiTheme="minorHAnsi" w:cstheme="minorHAnsi"/>
                <w:spacing w:val="33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lub</w:t>
            </w:r>
            <w:r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połączonych</w:t>
            </w:r>
            <w:r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jednostek</w:t>
            </w:r>
          </w:p>
        </w:tc>
        <w:tc>
          <w:tcPr>
            <w:tcW w:w="187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02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F73" w:rsidRPr="00DE60A7" w:rsidTr="00A04338">
        <w:trPr>
          <w:trHeight w:val="255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1.8.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7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Aktywa</w:t>
            </w:r>
            <w:r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otrzymane</w:t>
            </w:r>
            <w:r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w</w:t>
            </w:r>
            <w:r w:rsidRPr="00DE60A7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ramach</w:t>
            </w:r>
            <w:r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centralnego</w:t>
            </w:r>
            <w:r w:rsidRPr="00DE60A7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zaopatrzenia</w:t>
            </w:r>
          </w:p>
        </w:tc>
        <w:tc>
          <w:tcPr>
            <w:tcW w:w="1873" w:type="dxa"/>
            <w:tcBorders>
              <w:right w:val="single" w:sz="18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02" w:type="dxa"/>
            <w:tcBorders>
              <w:left w:val="single" w:sz="18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F73" w:rsidRPr="00DE60A7" w:rsidTr="00A04338">
        <w:trPr>
          <w:trHeight w:val="256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1.9.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7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Pozostałe</w:t>
            </w:r>
            <w:r w:rsidRPr="00DE60A7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odpisy</w:t>
            </w:r>
            <w:r w:rsidRPr="00DE60A7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z</w:t>
            </w:r>
            <w:r w:rsidRPr="00DE60A7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wyniku</w:t>
            </w:r>
            <w:r w:rsidRPr="00DE60A7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finansowego</w:t>
            </w:r>
            <w:r w:rsidRPr="00DE60A7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na</w:t>
            </w:r>
            <w:r w:rsidRPr="00DE60A7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rok</w:t>
            </w: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bieżący</w:t>
            </w:r>
          </w:p>
        </w:tc>
        <w:tc>
          <w:tcPr>
            <w:tcW w:w="1873" w:type="dxa"/>
            <w:tcBorders>
              <w:right w:val="single" w:sz="18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02" w:type="dxa"/>
            <w:tcBorders>
              <w:left w:val="single" w:sz="18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F73" w:rsidRPr="00DE60A7" w:rsidTr="00A04338">
        <w:trPr>
          <w:trHeight w:val="255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left="54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1.10.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7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Inne</w:t>
            </w:r>
            <w:r w:rsidRPr="00DE60A7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zwiększenia</w:t>
            </w:r>
          </w:p>
        </w:tc>
        <w:tc>
          <w:tcPr>
            <w:tcW w:w="1873" w:type="dxa"/>
            <w:tcBorders>
              <w:right w:val="single" w:sz="18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02" w:type="dxa"/>
            <w:tcBorders>
              <w:left w:val="single" w:sz="18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F73" w:rsidRPr="00DE60A7" w:rsidTr="00A04338">
        <w:trPr>
          <w:trHeight w:val="256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left="147" w:right="141"/>
              <w:jc w:val="center"/>
              <w:rPr>
                <w:rFonts w:asciiTheme="minorHAnsi" w:hAnsiTheme="minorHAnsi" w:cstheme="minorHAnsi"/>
                <w:b/>
                <w:i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i/>
                <w:spacing w:val="-5"/>
                <w:sz w:val="17"/>
              </w:rPr>
              <w:t>2.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7"/>
              <w:ind w:left="41"/>
              <w:rPr>
                <w:rFonts w:asciiTheme="minorHAnsi" w:hAnsiTheme="minorHAnsi" w:cstheme="minorHAnsi"/>
                <w:b/>
                <w:i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i/>
                <w:sz w:val="17"/>
              </w:rPr>
              <w:t>Zmniejszenia</w:t>
            </w:r>
            <w:r w:rsidRPr="00DE60A7">
              <w:rPr>
                <w:rFonts w:asciiTheme="minorHAnsi" w:hAnsiTheme="minorHAnsi" w:cstheme="minorHAnsi"/>
                <w:b/>
                <w:i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i/>
                <w:sz w:val="17"/>
              </w:rPr>
              <w:t>funduszu</w:t>
            </w:r>
            <w:r w:rsidRPr="00DE60A7">
              <w:rPr>
                <w:rFonts w:asciiTheme="minorHAnsi" w:hAnsiTheme="minorHAnsi" w:cstheme="minorHAnsi"/>
                <w:b/>
                <w:i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i/>
                <w:sz w:val="17"/>
              </w:rPr>
              <w:t>jednostki</w:t>
            </w:r>
            <w:r w:rsidRPr="00DE60A7">
              <w:rPr>
                <w:rFonts w:asciiTheme="minorHAnsi" w:hAnsiTheme="minorHAnsi" w:cstheme="minorHAnsi"/>
                <w:b/>
                <w:i/>
                <w:spacing w:val="-7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i/>
                <w:sz w:val="17"/>
              </w:rPr>
              <w:t>(z</w:t>
            </w:r>
            <w:r w:rsidRPr="00DE60A7">
              <w:rPr>
                <w:rFonts w:asciiTheme="minorHAnsi" w:hAnsiTheme="minorHAnsi" w:cstheme="minorHAnsi"/>
                <w:b/>
                <w:i/>
                <w:spacing w:val="-7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  <w:sz w:val="17"/>
              </w:rPr>
              <w:t>tytułu)</w:t>
            </w:r>
          </w:p>
        </w:tc>
        <w:tc>
          <w:tcPr>
            <w:tcW w:w="1873" w:type="dxa"/>
            <w:tcBorders>
              <w:righ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30" w:line="206" w:lineRule="exact"/>
              <w:ind w:right="-15"/>
              <w:jc w:val="right"/>
              <w:rPr>
                <w:rFonts w:asciiTheme="minorHAnsi" w:hAnsiTheme="minorHAnsi" w:cstheme="minorHAnsi"/>
                <w:b/>
                <w:sz w:val="19"/>
              </w:rPr>
            </w:pPr>
            <w:r w:rsidRPr="00DE60A7">
              <w:rPr>
                <w:rFonts w:asciiTheme="minorHAnsi" w:hAnsiTheme="minorHAnsi" w:cstheme="minorHAnsi"/>
                <w:b/>
                <w:sz w:val="19"/>
              </w:rPr>
              <w:t>9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134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9"/>
              </w:rPr>
              <w:t>824,93</w:t>
            </w:r>
          </w:p>
        </w:tc>
        <w:tc>
          <w:tcPr>
            <w:tcW w:w="1902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32" w:line="203" w:lineRule="exact"/>
              <w:ind w:left="384"/>
              <w:rPr>
                <w:rFonts w:asciiTheme="minorHAnsi" w:hAnsiTheme="minorHAnsi" w:cstheme="minorHAnsi"/>
                <w:b/>
                <w:sz w:val="19"/>
              </w:rPr>
            </w:pPr>
            <w:r w:rsidRPr="00DE60A7">
              <w:rPr>
                <w:rFonts w:asciiTheme="minorHAnsi" w:hAnsiTheme="minorHAnsi" w:cstheme="minorHAnsi"/>
                <w:b/>
                <w:sz w:val="19"/>
              </w:rPr>
              <w:t>13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374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9"/>
              </w:rPr>
              <w:t xml:space="preserve"> 078,83</w:t>
            </w:r>
          </w:p>
        </w:tc>
      </w:tr>
      <w:tr w:rsidR="00260F73" w:rsidRPr="00DE60A7" w:rsidTr="00A04338">
        <w:trPr>
          <w:trHeight w:val="256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2.1.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8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Strata</w:t>
            </w: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za</w:t>
            </w: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 xml:space="preserve">rok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ubiegły</w:t>
            </w:r>
          </w:p>
        </w:tc>
        <w:tc>
          <w:tcPr>
            <w:tcW w:w="1873" w:type="dxa"/>
          </w:tcPr>
          <w:p w:rsidR="00260F73" w:rsidRPr="00DE60A7" w:rsidRDefault="0027351E">
            <w:pPr>
              <w:pStyle w:val="TableParagraph"/>
              <w:spacing w:before="33" w:line="203" w:lineRule="exact"/>
              <w:ind w:left="484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z w:val="19"/>
              </w:rPr>
              <w:t>4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9"/>
              </w:rPr>
              <w:t>816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 xml:space="preserve"> 709,16</w:t>
            </w:r>
          </w:p>
        </w:tc>
        <w:tc>
          <w:tcPr>
            <w:tcW w:w="1902" w:type="dxa"/>
          </w:tcPr>
          <w:p w:rsidR="00260F73" w:rsidRPr="00DE60A7" w:rsidRDefault="0027351E">
            <w:pPr>
              <w:pStyle w:val="TableParagraph"/>
              <w:spacing w:before="33" w:line="203" w:lineRule="exact"/>
              <w:ind w:left="409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z w:val="19"/>
              </w:rPr>
              <w:t>10</w:t>
            </w:r>
            <w:r w:rsidRPr="00DE60A7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9"/>
              </w:rPr>
              <w:t>035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 xml:space="preserve"> 649,67</w:t>
            </w:r>
          </w:p>
        </w:tc>
      </w:tr>
      <w:tr w:rsidR="00260F73" w:rsidRPr="00DE60A7" w:rsidTr="00A04338">
        <w:trPr>
          <w:trHeight w:val="256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2.2.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7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Zrealizowane</w:t>
            </w:r>
            <w:r w:rsidRPr="00DE60A7">
              <w:rPr>
                <w:rFonts w:asciiTheme="minorHAnsi" w:hAnsiTheme="minorHAnsi" w:cstheme="minorHAnsi"/>
                <w:spacing w:val="4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dochody</w:t>
            </w:r>
            <w:r w:rsidRPr="00DE60A7">
              <w:rPr>
                <w:rFonts w:asciiTheme="minorHAnsi" w:hAnsiTheme="minorHAnsi" w:cstheme="minorHAnsi"/>
                <w:spacing w:val="5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budżetowe</w:t>
            </w:r>
          </w:p>
        </w:tc>
        <w:tc>
          <w:tcPr>
            <w:tcW w:w="1873" w:type="dxa"/>
          </w:tcPr>
          <w:p w:rsidR="00260F73" w:rsidRPr="00DE60A7" w:rsidRDefault="0027351E">
            <w:pPr>
              <w:pStyle w:val="TableParagraph"/>
              <w:spacing w:before="32" w:line="203" w:lineRule="exact"/>
              <w:ind w:left="854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z w:val="19"/>
              </w:rPr>
              <w:t>2</w:t>
            </w:r>
            <w:r w:rsidRPr="00DE60A7">
              <w:rPr>
                <w:rFonts w:asciiTheme="minorHAnsi" w:hAnsiTheme="minorHAnsi" w:cstheme="minorHAnsi"/>
                <w:spacing w:val="-1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>736,75</w:t>
            </w:r>
          </w:p>
        </w:tc>
        <w:tc>
          <w:tcPr>
            <w:tcW w:w="1902" w:type="dxa"/>
          </w:tcPr>
          <w:p w:rsidR="00260F73" w:rsidRPr="00DE60A7" w:rsidRDefault="0027351E">
            <w:pPr>
              <w:pStyle w:val="TableParagraph"/>
              <w:spacing w:before="32" w:line="203" w:lineRule="exact"/>
              <w:ind w:left="673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z w:val="19"/>
              </w:rPr>
              <w:t>295</w:t>
            </w:r>
            <w:r w:rsidRPr="00DE60A7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>574,78</w:t>
            </w:r>
          </w:p>
        </w:tc>
      </w:tr>
      <w:tr w:rsidR="00260F73" w:rsidRPr="00DE60A7" w:rsidTr="00A04338">
        <w:trPr>
          <w:trHeight w:val="255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2.3.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7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Rozliczenie</w:t>
            </w:r>
            <w:r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wyniku</w:t>
            </w:r>
            <w:r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finansowego</w:t>
            </w:r>
            <w:r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i</w:t>
            </w:r>
            <w:r w:rsidRPr="00DE60A7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środków</w:t>
            </w:r>
            <w:r w:rsidRPr="00DE60A7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obrotowych</w:t>
            </w:r>
            <w:r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za</w:t>
            </w:r>
            <w:r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rok</w:t>
            </w: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ubiegły</w:t>
            </w:r>
          </w:p>
        </w:tc>
        <w:tc>
          <w:tcPr>
            <w:tcW w:w="187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02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F73" w:rsidRPr="00DE60A7" w:rsidTr="00A04338">
        <w:trPr>
          <w:trHeight w:val="255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2.4.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7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Dotacje</w:t>
            </w: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i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środki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na</w:t>
            </w: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inwestycje</w:t>
            </w:r>
          </w:p>
        </w:tc>
        <w:tc>
          <w:tcPr>
            <w:tcW w:w="1873" w:type="dxa"/>
          </w:tcPr>
          <w:p w:rsidR="00260F73" w:rsidRPr="00DE60A7" w:rsidRDefault="0027351E">
            <w:pPr>
              <w:pStyle w:val="TableParagraph"/>
              <w:spacing w:before="32" w:line="203" w:lineRule="exact"/>
              <w:ind w:left="484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z w:val="19"/>
              </w:rPr>
              <w:t>3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9"/>
              </w:rPr>
              <w:t>736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 xml:space="preserve"> 230,94</w:t>
            </w:r>
          </w:p>
        </w:tc>
        <w:tc>
          <w:tcPr>
            <w:tcW w:w="1902" w:type="dxa"/>
          </w:tcPr>
          <w:p w:rsidR="00260F73" w:rsidRPr="00DE60A7" w:rsidRDefault="0027351E">
            <w:pPr>
              <w:pStyle w:val="TableParagraph"/>
              <w:spacing w:before="32" w:line="203" w:lineRule="exact"/>
              <w:ind w:left="515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z w:val="19"/>
              </w:rPr>
              <w:t>2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9"/>
              </w:rPr>
              <w:t>404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 xml:space="preserve"> 374,30</w:t>
            </w:r>
          </w:p>
        </w:tc>
      </w:tr>
      <w:tr w:rsidR="00260F73" w:rsidRPr="00DE60A7" w:rsidTr="00A04338">
        <w:trPr>
          <w:trHeight w:val="256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2.5.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7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Aktualizacja</w:t>
            </w:r>
            <w:r w:rsidRPr="00DE60A7">
              <w:rPr>
                <w:rFonts w:asciiTheme="minorHAnsi" w:hAnsiTheme="minorHAnsi" w:cstheme="minorHAnsi"/>
                <w:spacing w:val="-10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środków</w:t>
            </w:r>
            <w:r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trwałych</w:t>
            </w:r>
          </w:p>
        </w:tc>
        <w:tc>
          <w:tcPr>
            <w:tcW w:w="187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02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F73" w:rsidRPr="00DE60A7" w:rsidTr="00A04338">
        <w:trPr>
          <w:trHeight w:val="435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118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2.6.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3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Wartość</w:t>
            </w:r>
            <w:r w:rsidRPr="00DE60A7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sprzedanych</w:t>
            </w:r>
            <w:r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i</w:t>
            </w:r>
            <w:r w:rsidRPr="00DE60A7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nieodpłatnie</w:t>
            </w:r>
            <w:r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przekazanych</w:t>
            </w:r>
            <w:r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środków</w:t>
            </w:r>
            <w:r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trwałych</w:t>
            </w:r>
            <w:r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10"/>
                <w:sz w:val="17"/>
              </w:rPr>
              <w:t>i</w:t>
            </w:r>
          </w:p>
          <w:p w:rsidR="00260F73" w:rsidRPr="00DE60A7" w:rsidRDefault="0027351E">
            <w:pPr>
              <w:pStyle w:val="TableParagraph"/>
              <w:spacing w:before="16"/>
              <w:ind w:left="41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środków</w:t>
            </w:r>
            <w:r w:rsidRPr="00DE60A7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trwałych</w:t>
            </w:r>
            <w:r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w</w:t>
            </w:r>
            <w:r w:rsidRPr="00DE60A7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budowie</w:t>
            </w:r>
            <w:r w:rsidRPr="00DE60A7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oraz</w:t>
            </w:r>
            <w:r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wartości</w:t>
            </w: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niematerialnych</w:t>
            </w:r>
            <w:r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i</w:t>
            </w: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prawnych</w:t>
            </w:r>
          </w:p>
        </w:tc>
        <w:tc>
          <w:tcPr>
            <w:tcW w:w="1873" w:type="dxa"/>
          </w:tcPr>
          <w:p w:rsidR="00260F73" w:rsidRPr="00DE60A7" w:rsidRDefault="00260F73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</w:rPr>
            </w:pPr>
          </w:p>
          <w:p w:rsidR="00260F73" w:rsidRPr="00DE60A7" w:rsidRDefault="0027351E">
            <w:pPr>
              <w:pStyle w:val="TableParagraph"/>
              <w:spacing w:line="203" w:lineRule="exact"/>
              <w:ind w:left="643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z w:val="19"/>
              </w:rPr>
              <w:t>579</w:t>
            </w:r>
            <w:r w:rsidRPr="00DE60A7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>148,08</w:t>
            </w:r>
          </w:p>
        </w:tc>
        <w:tc>
          <w:tcPr>
            <w:tcW w:w="1902" w:type="dxa"/>
          </w:tcPr>
          <w:p w:rsidR="00260F73" w:rsidRPr="00DE60A7" w:rsidRDefault="00260F73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</w:rPr>
            </w:pPr>
          </w:p>
          <w:p w:rsidR="00260F73" w:rsidRPr="00DE60A7" w:rsidRDefault="0027351E">
            <w:pPr>
              <w:pStyle w:val="TableParagraph"/>
              <w:spacing w:line="203" w:lineRule="exact"/>
              <w:ind w:left="673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z w:val="19"/>
              </w:rPr>
              <w:t>638</w:t>
            </w:r>
            <w:r w:rsidRPr="00DE60A7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>480,08</w:t>
            </w:r>
          </w:p>
        </w:tc>
      </w:tr>
      <w:tr w:rsidR="00260F73" w:rsidRPr="00DE60A7" w:rsidTr="00A04338">
        <w:trPr>
          <w:trHeight w:val="256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2.7.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7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Pasywa</w:t>
            </w:r>
            <w:r w:rsidRPr="00DE60A7">
              <w:rPr>
                <w:rFonts w:asciiTheme="minorHAnsi" w:hAnsiTheme="minorHAnsi" w:cstheme="minorHAnsi"/>
                <w:spacing w:val="-1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przejęte</w:t>
            </w:r>
            <w:r w:rsidRPr="00DE60A7">
              <w:rPr>
                <w:rFonts w:asciiTheme="minorHAnsi" w:hAnsiTheme="minorHAnsi" w:cstheme="minorHAnsi"/>
                <w:spacing w:val="-10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od</w:t>
            </w:r>
            <w:r w:rsidRPr="00DE60A7">
              <w:rPr>
                <w:rFonts w:asciiTheme="minorHAnsi" w:hAnsiTheme="minorHAnsi" w:cstheme="minorHAnsi"/>
                <w:spacing w:val="-10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zlikwidowanych</w:t>
            </w:r>
            <w:r w:rsidRPr="00DE60A7">
              <w:rPr>
                <w:rFonts w:asciiTheme="minorHAnsi" w:hAnsiTheme="minorHAnsi" w:cstheme="minorHAnsi"/>
                <w:spacing w:val="-1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lub</w:t>
            </w:r>
            <w:r w:rsidRPr="00DE60A7">
              <w:rPr>
                <w:rFonts w:asciiTheme="minorHAnsi" w:hAnsiTheme="minorHAnsi" w:cstheme="minorHAnsi"/>
                <w:spacing w:val="-10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połączonych</w:t>
            </w:r>
            <w:r w:rsidRPr="00DE60A7">
              <w:rPr>
                <w:rFonts w:asciiTheme="minorHAnsi" w:hAnsiTheme="minorHAnsi" w:cstheme="minorHAnsi"/>
                <w:spacing w:val="-10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jednostek</w:t>
            </w:r>
          </w:p>
        </w:tc>
        <w:tc>
          <w:tcPr>
            <w:tcW w:w="1873" w:type="dxa"/>
            <w:tcBorders>
              <w:right w:val="single" w:sz="18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02" w:type="dxa"/>
            <w:tcBorders>
              <w:left w:val="single" w:sz="18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F73" w:rsidRPr="00DE60A7" w:rsidTr="00A04338">
        <w:trPr>
          <w:trHeight w:val="255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2.8.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51" w:line="185" w:lineRule="exact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Aktywa</w:t>
            </w:r>
            <w:r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przekazane</w:t>
            </w:r>
            <w:r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w</w:t>
            </w:r>
            <w:r w:rsidRPr="00DE60A7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ramach</w:t>
            </w:r>
            <w:r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centralnego</w:t>
            </w:r>
            <w:r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zaopatrzenia</w:t>
            </w:r>
          </w:p>
        </w:tc>
        <w:tc>
          <w:tcPr>
            <w:tcW w:w="1873" w:type="dxa"/>
            <w:tcBorders>
              <w:right w:val="single" w:sz="18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02" w:type="dxa"/>
            <w:tcBorders>
              <w:left w:val="single" w:sz="18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F73" w:rsidRPr="00DE60A7" w:rsidTr="00A04338">
        <w:trPr>
          <w:trHeight w:val="256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right="60"/>
              <w:jc w:val="right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7"/>
              </w:rPr>
              <w:t>2.9.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7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Inne</w:t>
            </w:r>
            <w:r w:rsidRPr="00DE60A7">
              <w:rPr>
                <w:rFonts w:asciiTheme="minorHAnsi" w:hAnsiTheme="minorHAnsi" w:cstheme="minorHAnsi"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zmniejszenia</w:t>
            </w:r>
          </w:p>
        </w:tc>
        <w:tc>
          <w:tcPr>
            <w:tcW w:w="1873" w:type="dxa"/>
            <w:tcBorders>
              <w:right w:val="single" w:sz="18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02" w:type="dxa"/>
            <w:tcBorders>
              <w:left w:val="single" w:sz="18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F73" w:rsidRPr="00DE60A7" w:rsidTr="00A04338">
        <w:trPr>
          <w:trHeight w:val="256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9"/>
              <w:ind w:left="171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pacing w:val="-5"/>
                <w:sz w:val="17"/>
              </w:rPr>
              <w:t>II.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20"/>
              <w:ind w:left="41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Fundusz</w:t>
            </w:r>
            <w:r w:rsidRPr="00DE60A7">
              <w:rPr>
                <w:rFonts w:asciiTheme="minorHAnsi" w:hAnsiTheme="minorHAnsi" w:cstheme="minorHAnsi"/>
                <w:b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jednostki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na</w:t>
            </w:r>
            <w:r w:rsidRPr="00DE60A7">
              <w:rPr>
                <w:rFonts w:asciiTheme="minorHAnsi" w:hAnsiTheme="minorHAnsi" w:cstheme="minorHAnsi"/>
                <w:b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koniec</w:t>
            </w:r>
            <w:r w:rsidRPr="00DE60A7">
              <w:rPr>
                <w:rFonts w:asciiTheme="minorHAnsi" w:hAnsiTheme="minorHAnsi" w:cstheme="minorHAnsi"/>
                <w:b/>
                <w:spacing w:val="-10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okresu</w:t>
            </w:r>
            <w:r w:rsidRPr="00DE60A7">
              <w:rPr>
                <w:rFonts w:asciiTheme="minorHAnsi" w:hAnsiTheme="minorHAnsi" w:cstheme="minorHAnsi"/>
                <w:b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7"/>
              </w:rPr>
              <w:t>(BZ)</w:t>
            </w:r>
          </w:p>
        </w:tc>
        <w:tc>
          <w:tcPr>
            <w:tcW w:w="1873" w:type="dxa"/>
            <w:tcBorders>
              <w:righ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18" w:line="218" w:lineRule="exact"/>
              <w:ind w:right="-15"/>
              <w:jc w:val="right"/>
              <w:rPr>
                <w:rFonts w:asciiTheme="minorHAnsi" w:hAnsiTheme="minorHAnsi" w:cstheme="minorHAnsi"/>
                <w:b/>
                <w:sz w:val="19"/>
              </w:rPr>
            </w:pPr>
            <w:r w:rsidRPr="00DE60A7">
              <w:rPr>
                <w:rFonts w:asciiTheme="minorHAnsi" w:hAnsiTheme="minorHAnsi" w:cstheme="minorHAnsi"/>
                <w:b/>
                <w:sz w:val="19"/>
              </w:rPr>
              <w:t>14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997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9"/>
              </w:rPr>
              <w:t>083,81</w:t>
            </w:r>
          </w:p>
        </w:tc>
        <w:tc>
          <w:tcPr>
            <w:tcW w:w="1902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0" w:line="215" w:lineRule="exact"/>
              <w:ind w:right="-15"/>
              <w:jc w:val="right"/>
              <w:rPr>
                <w:rFonts w:asciiTheme="minorHAnsi" w:hAnsiTheme="minorHAnsi" w:cstheme="minorHAnsi"/>
                <w:b/>
                <w:sz w:val="19"/>
              </w:rPr>
            </w:pPr>
            <w:r w:rsidRPr="00DE60A7">
              <w:rPr>
                <w:rFonts w:asciiTheme="minorHAnsi" w:hAnsiTheme="minorHAnsi" w:cstheme="minorHAnsi"/>
                <w:b/>
                <w:sz w:val="19"/>
              </w:rPr>
              <w:t>17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779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9"/>
              </w:rPr>
              <w:t xml:space="preserve"> 847,23</w:t>
            </w:r>
          </w:p>
        </w:tc>
      </w:tr>
      <w:tr w:rsidR="00260F73" w:rsidRPr="00DE60A7" w:rsidTr="00A04338">
        <w:trPr>
          <w:trHeight w:val="256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9"/>
              <w:ind w:right="106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pacing w:val="-4"/>
                <w:sz w:val="17"/>
              </w:rPr>
              <w:t>III.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20"/>
              <w:ind w:left="41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Wynik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finansowy</w:t>
            </w:r>
            <w:r w:rsidRPr="00DE60A7">
              <w:rPr>
                <w:rFonts w:asciiTheme="minorHAnsi" w:hAnsiTheme="minorHAnsi" w:cstheme="minorHAnsi"/>
                <w:b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netto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za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rok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bieżący</w:t>
            </w:r>
            <w:r w:rsidRPr="00DE60A7">
              <w:rPr>
                <w:rFonts w:asciiTheme="minorHAnsi" w:hAnsiTheme="minorHAnsi" w:cstheme="minorHAnsi"/>
                <w:b/>
                <w:spacing w:val="-8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(+,-</w:t>
            </w:r>
            <w:r w:rsidRPr="00DE60A7">
              <w:rPr>
                <w:rFonts w:asciiTheme="minorHAnsi" w:hAnsiTheme="minorHAnsi" w:cstheme="minorHAnsi"/>
                <w:b/>
                <w:spacing w:val="-10"/>
                <w:sz w:val="17"/>
              </w:rPr>
              <w:t>)</w:t>
            </w:r>
          </w:p>
        </w:tc>
        <w:tc>
          <w:tcPr>
            <w:tcW w:w="1873" w:type="dxa"/>
            <w:tcBorders>
              <w:righ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18" w:line="218" w:lineRule="exact"/>
              <w:ind w:right="-15"/>
              <w:jc w:val="right"/>
              <w:rPr>
                <w:rFonts w:asciiTheme="minorHAnsi" w:hAnsiTheme="minorHAnsi" w:cstheme="minorHAnsi"/>
                <w:b/>
                <w:sz w:val="19"/>
              </w:rPr>
            </w:pPr>
            <w:r w:rsidRPr="00DE60A7">
              <w:rPr>
                <w:rFonts w:asciiTheme="minorHAnsi" w:hAnsiTheme="minorHAnsi" w:cstheme="minorHAnsi"/>
                <w:b/>
                <w:sz w:val="19"/>
              </w:rPr>
              <w:t>-10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035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9"/>
              </w:rPr>
              <w:t>649,67</w:t>
            </w:r>
          </w:p>
        </w:tc>
        <w:tc>
          <w:tcPr>
            <w:tcW w:w="1902" w:type="dxa"/>
            <w:tcBorders>
              <w:left w:val="single" w:sz="18" w:space="0" w:color="000000"/>
              <w:righ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18" w:line="218" w:lineRule="exact"/>
              <w:ind w:right="-15"/>
              <w:jc w:val="right"/>
              <w:rPr>
                <w:rFonts w:asciiTheme="minorHAnsi" w:hAnsiTheme="minorHAnsi" w:cstheme="minorHAnsi"/>
                <w:b/>
                <w:sz w:val="19"/>
              </w:rPr>
            </w:pPr>
            <w:r w:rsidRPr="00DE60A7">
              <w:rPr>
                <w:rFonts w:asciiTheme="minorHAnsi" w:hAnsiTheme="minorHAnsi" w:cstheme="minorHAnsi"/>
                <w:b/>
                <w:sz w:val="19"/>
              </w:rPr>
              <w:t>-12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035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9"/>
              </w:rPr>
              <w:t>602,24</w:t>
            </w:r>
          </w:p>
        </w:tc>
      </w:tr>
      <w:tr w:rsidR="00260F73" w:rsidRPr="00DE60A7" w:rsidTr="00A04338">
        <w:trPr>
          <w:trHeight w:val="255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left="171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>1.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7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zysk</w:t>
            </w:r>
            <w:r w:rsidRPr="00DE60A7">
              <w:rPr>
                <w:rFonts w:asciiTheme="minorHAnsi" w:hAnsiTheme="minorHAnsi" w:cstheme="minorHAnsi"/>
                <w:spacing w:val="-3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netto</w:t>
            </w: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 xml:space="preserve"> (+)</w:t>
            </w:r>
          </w:p>
        </w:tc>
        <w:tc>
          <w:tcPr>
            <w:tcW w:w="1873" w:type="dxa"/>
            <w:tcBorders>
              <w:right w:val="single" w:sz="18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02" w:type="dxa"/>
            <w:tcBorders>
              <w:left w:val="single" w:sz="18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F73" w:rsidRPr="00DE60A7" w:rsidTr="00A04338">
        <w:trPr>
          <w:trHeight w:val="255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27"/>
              <w:ind w:left="171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>2.</w:t>
            </w:r>
          </w:p>
        </w:tc>
        <w:tc>
          <w:tcPr>
            <w:tcW w:w="5799" w:type="dxa"/>
            <w:gridSpan w:val="2"/>
          </w:tcPr>
          <w:p w:rsidR="00260F73" w:rsidRPr="00DE60A7" w:rsidRDefault="0027351E">
            <w:pPr>
              <w:pStyle w:val="TableParagraph"/>
              <w:spacing w:before="17"/>
              <w:ind w:left="89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strata</w:t>
            </w: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netto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(-</w:t>
            </w:r>
            <w:r w:rsidRPr="00DE60A7">
              <w:rPr>
                <w:rFonts w:asciiTheme="minorHAnsi" w:hAnsiTheme="minorHAnsi" w:cstheme="minorHAnsi"/>
                <w:spacing w:val="-10"/>
                <w:sz w:val="17"/>
              </w:rPr>
              <w:t>)</w:t>
            </w:r>
          </w:p>
        </w:tc>
        <w:tc>
          <w:tcPr>
            <w:tcW w:w="1873" w:type="dxa"/>
            <w:tcBorders>
              <w:righ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15"/>
              <w:ind w:right="-15"/>
              <w:jc w:val="right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z w:val="19"/>
              </w:rPr>
              <w:t>-10</w:t>
            </w:r>
            <w:r w:rsidRPr="00DE60A7">
              <w:rPr>
                <w:rFonts w:asciiTheme="minorHAnsi" w:hAnsiTheme="minorHAnsi" w:cstheme="minorHAnsi"/>
                <w:spacing w:val="-4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9"/>
              </w:rPr>
              <w:t>035</w:t>
            </w:r>
            <w:r w:rsidRPr="00DE60A7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>649,67</w:t>
            </w:r>
          </w:p>
        </w:tc>
        <w:tc>
          <w:tcPr>
            <w:tcW w:w="1902" w:type="dxa"/>
            <w:tcBorders>
              <w:left w:val="single" w:sz="18" w:space="0" w:color="000000"/>
              <w:righ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15"/>
              <w:ind w:right="-15"/>
              <w:jc w:val="right"/>
              <w:rPr>
                <w:rFonts w:asciiTheme="minorHAnsi" w:hAnsiTheme="minorHAnsi" w:cstheme="minorHAnsi"/>
                <w:sz w:val="19"/>
              </w:rPr>
            </w:pPr>
            <w:r w:rsidRPr="00DE60A7">
              <w:rPr>
                <w:rFonts w:asciiTheme="minorHAnsi" w:hAnsiTheme="minorHAnsi" w:cstheme="minorHAnsi"/>
                <w:sz w:val="19"/>
              </w:rPr>
              <w:t>-12</w:t>
            </w:r>
            <w:r w:rsidRPr="00DE60A7">
              <w:rPr>
                <w:rFonts w:asciiTheme="minorHAnsi" w:hAnsiTheme="minorHAnsi" w:cstheme="minorHAnsi"/>
                <w:spacing w:val="-4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9"/>
              </w:rPr>
              <w:t>035</w:t>
            </w:r>
            <w:r w:rsidRPr="00DE60A7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9"/>
              </w:rPr>
              <w:t>602,24</w:t>
            </w:r>
          </w:p>
        </w:tc>
      </w:tr>
      <w:tr w:rsidR="00260F73" w:rsidRPr="00DE60A7" w:rsidTr="00A04338">
        <w:trPr>
          <w:trHeight w:val="491"/>
          <w:jc w:val="center"/>
        </w:trPr>
        <w:tc>
          <w:tcPr>
            <w:tcW w:w="493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145"/>
              <w:ind w:left="171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pacing w:val="-5"/>
                <w:sz w:val="17"/>
              </w:rPr>
              <w:t>3.</w:t>
            </w:r>
          </w:p>
        </w:tc>
        <w:tc>
          <w:tcPr>
            <w:tcW w:w="5799" w:type="dxa"/>
            <w:gridSpan w:val="2"/>
          </w:tcPr>
          <w:p w:rsidR="00260F73" w:rsidRPr="00DE60A7" w:rsidRDefault="00260F7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</w:rPr>
            </w:pPr>
          </w:p>
          <w:p w:rsidR="00260F73" w:rsidRPr="00DE60A7" w:rsidRDefault="0027351E">
            <w:pPr>
              <w:pStyle w:val="TableParagraph"/>
              <w:spacing w:line="185" w:lineRule="exact"/>
              <w:ind w:left="41"/>
              <w:rPr>
                <w:rFonts w:asciiTheme="minorHAnsi" w:hAnsiTheme="minorHAnsi" w:cstheme="minorHAnsi"/>
                <w:sz w:val="17"/>
              </w:rPr>
            </w:pPr>
            <w:r w:rsidRPr="00DE60A7">
              <w:rPr>
                <w:rFonts w:asciiTheme="minorHAnsi" w:hAnsiTheme="minorHAnsi" w:cstheme="minorHAnsi"/>
                <w:sz w:val="17"/>
              </w:rPr>
              <w:t>nadwyżka</w:t>
            </w:r>
            <w:r w:rsidRPr="00DE60A7">
              <w:rPr>
                <w:rFonts w:asciiTheme="minorHAnsi" w:hAnsiTheme="minorHAnsi" w:cstheme="minorHAnsi"/>
                <w:spacing w:val="-11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7"/>
              </w:rPr>
              <w:t>środków</w:t>
            </w:r>
            <w:r w:rsidRPr="00DE60A7">
              <w:rPr>
                <w:rFonts w:asciiTheme="minorHAnsi" w:hAnsiTheme="minorHAnsi" w:cstheme="minorHAnsi"/>
                <w:spacing w:val="-9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7"/>
              </w:rPr>
              <w:t>obrotowych</w:t>
            </w:r>
          </w:p>
        </w:tc>
        <w:tc>
          <w:tcPr>
            <w:tcW w:w="1873" w:type="dxa"/>
            <w:tcBorders>
              <w:right w:val="single" w:sz="18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02" w:type="dxa"/>
            <w:tcBorders>
              <w:left w:val="single" w:sz="18" w:space="0" w:color="000000"/>
            </w:tcBorders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260F73" w:rsidRPr="00DE60A7" w:rsidTr="00A04338">
        <w:trPr>
          <w:trHeight w:val="410"/>
          <w:jc w:val="center"/>
        </w:trPr>
        <w:tc>
          <w:tcPr>
            <w:tcW w:w="493" w:type="dxa"/>
            <w:tcBorders>
              <w:left w:val="single" w:sz="18" w:space="0" w:color="000000"/>
              <w:bottom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111"/>
              <w:ind w:right="99"/>
              <w:jc w:val="right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pacing w:val="-5"/>
                <w:sz w:val="17"/>
              </w:rPr>
              <w:t>IV.</w:t>
            </w:r>
          </w:p>
        </w:tc>
        <w:tc>
          <w:tcPr>
            <w:tcW w:w="5799" w:type="dxa"/>
            <w:gridSpan w:val="2"/>
            <w:tcBorders>
              <w:bottom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101"/>
              <w:ind w:left="41"/>
              <w:rPr>
                <w:rFonts w:asciiTheme="minorHAnsi" w:hAnsiTheme="minorHAnsi" w:cstheme="minorHAnsi"/>
                <w:b/>
                <w:sz w:val="17"/>
              </w:rPr>
            </w:pPr>
            <w:r w:rsidRPr="00DE60A7">
              <w:rPr>
                <w:rFonts w:asciiTheme="minorHAnsi" w:hAnsiTheme="minorHAnsi" w:cstheme="minorHAnsi"/>
                <w:b/>
                <w:sz w:val="17"/>
              </w:rPr>
              <w:t>Fundusz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(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7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7"/>
              </w:rPr>
              <w:t>II+,-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7"/>
              </w:rPr>
              <w:t>III)</w:t>
            </w:r>
          </w:p>
        </w:tc>
        <w:tc>
          <w:tcPr>
            <w:tcW w:w="1873" w:type="dxa"/>
            <w:tcBorders>
              <w:bottom w:val="single" w:sz="18" w:space="0" w:color="000000"/>
              <w:righ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102"/>
              <w:ind w:left="387"/>
              <w:rPr>
                <w:rFonts w:asciiTheme="minorHAnsi" w:hAnsiTheme="minorHAnsi" w:cstheme="minorHAnsi"/>
                <w:b/>
                <w:sz w:val="19"/>
              </w:rPr>
            </w:pPr>
            <w:r w:rsidRPr="00DE60A7">
              <w:rPr>
                <w:rFonts w:asciiTheme="minorHAnsi" w:hAnsiTheme="minorHAnsi" w:cstheme="minorHAnsi"/>
                <w:b/>
                <w:sz w:val="19"/>
              </w:rPr>
              <w:t>4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961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9"/>
              </w:rPr>
              <w:t>434,14</w:t>
            </w:r>
          </w:p>
        </w:tc>
        <w:tc>
          <w:tcPr>
            <w:tcW w:w="1902" w:type="dxa"/>
            <w:tcBorders>
              <w:lef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before="102"/>
              <w:ind w:left="490"/>
              <w:rPr>
                <w:rFonts w:asciiTheme="minorHAnsi" w:hAnsiTheme="minorHAnsi" w:cstheme="minorHAnsi"/>
                <w:b/>
                <w:sz w:val="19"/>
              </w:rPr>
            </w:pPr>
            <w:r w:rsidRPr="00DE60A7">
              <w:rPr>
                <w:rFonts w:asciiTheme="minorHAnsi" w:hAnsiTheme="minorHAnsi" w:cstheme="minorHAnsi"/>
                <w:b/>
                <w:sz w:val="19"/>
              </w:rPr>
              <w:t>5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9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9"/>
              </w:rPr>
              <w:t>744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9"/>
              </w:rPr>
              <w:t xml:space="preserve"> 244,99</w:t>
            </w:r>
          </w:p>
        </w:tc>
      </w:tr>
    </w:tbl>
    <w:p w:rsidR="00260F73" w:rsidRPr="00DE60A7" w:rsidRDefault="00260F73">
      <w:pPr>
        <w:rPr>
          <w:rFonts w:asciiTheme="minorHAnsi" w:hAnsiTheme="minorHAnsi" w:cstheme="minorHAnsi"/>
          <w:sz w:val="20"/>
        </w:rPr>
      </w:pPr>
    </w:p>
    <w:p w:rsidR="00260F73" w:rsidRPr="00DE60A7" w:rsidRDefault="00260F73">
      <w:pPr>
        <w:rPr>
          <w:rFonts w:asciiTheme="minorHAnsi" w:hAnsiTheme="minorHAnsi" w:cstheme="minorHAnsi"/>
          <w:sz w:val="20"/>
        </w:rPr>
      </w:pPr>
    </w:p>
    <w:p w:rsidR="00260F73" w:rsidRPr="00DE60A7" w:rsidRDefault="00260F73" w:rsidP="000B09D4">
      <w:pPr>
        <w:jc w:val="center"/>
        <w:rPr>
          <w:rFonts w:asciiTheme="minorHAnsi" w:hAnsiTheme="minorHAnsi" w:cstheme="minorHAnsi"/>
          <w:sz w:val="20"/>
        </w:rPr>
      </w:pPr>
    </w:p>
    <w:p w:rsidR="00260F73" w:rsidRPr="00DE60A7" w:rsidRDefault="00260F73" w:rsidP="000B09D4">
      <w:pPr>
        <w:jc w:val="center"/>
        <w:rPr>
          <w:rFonts w:asciiTheme="minorHAnsi" w:hAnsiTheme="minorHAnsi" w:cstheme="minorHAnsi"/>
          <w:sz w:val="20"/>
        </w:rPr>
      </w:pPr>
    </w:p>
    <w:p w:rsidR="00260F73" w:rsidRDefault="00260F73" w:rsidP="000B09D4">
      <w:pPr>
        <w:spacing w:before="6"/>
        <w:jc w:val="center"/>
        <w:rPr>
          <w:rFonts w:asciiTheme="minorHAnsi" w:hAnsiTheme="minorHAnsi" w:cstheme="minorHAnsi"/>
        </w:rPr>
      </w:pPr>
    </w:p>
    <w:p w:rsidR="00260F73" w:rsidRPr="00DE60A7" w:rsidRDefault="0057536F" w:rsidP="0057536F">
      <w:pPr>
        <w:tabs>
          <w:tab w:val="left" w:pos="8073"/>
        </w:tabs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pacing w:val="-2"/>
          <w:sz w:val="19"/>
        </w:rPr>
        <w:t xml:space="preserve">             Krystyna Wojcieszyk                                                                               </w:t>
      </w:r>
      <w:r w:rsidR="0027351E" w:rsidRPr="00DE60A7">
        <w:rPr>
          <w:rFonts w:asciiTheme="minorHAnsi" w:hAnsiTheme="minorHAnsi" w:cstheme="minorHAnsi"/>
          <w:spacing w:val="-2"/>
          <w:sz w:val="19"/>
        </w:rPr>
        <w:t>2022.03.24</w:t>
      </w:r>
      <w:r>
        <w:rPr>
          <w:rFonts w:asciiTheme="minorHAnsi" w:hAnsiTheme="minorHAnsi" w:cstheme="minorHAnsi"/>
          <w:spacing w:val="-2"/>
          <w:sz w:val="19"/>
        </w:rPr>
        <w:t xml:space="preserve">                                                                Krzysztof Lachowski</w:t>
      </w:r>
      <w:r w:rsidR="0027351E" w:rsidRPr="00DE60A7">
        <w:rPr>
          <w:rFonts w:asciiTheme="minorHAnsi" w:hAnsiTheme="minorHAnsi" w:cstheme="minorHAnsi"/>
          <w:sz w:val="19"/>
        </w:rPr>
        <w:tab/>
      </w:r>
    </w:p>
    <w:p w:rsidR="00260F73" w:rsidRPr="00DE60A7" w:rsidRDefault="0027351E" w:rsidP="0057536F">
      <w:pPr>
        <w:tabs>
          <w:tab w:val="left" w:pos="4025"/>
          <w:tab w:val="left" w:pos="8179"/>
        </w:tabs>
        <w:spacing w:before="54"/>
        <w:jc w:val="center"/>
        <w:rPr>
          <w:rFonts w:asciiTheme="minorHAnsi" w:hAnsiTheme="minorHAnsi" w:cstheme="minorHAnsi"/>
          <w:sz w:val="15"/>
        </w:rPr>
      </w:pPr>
      <w:r w:rsidRPr="00DE60A7">
        <w:rPr>
          <w:rFonts w:asciiTheme="minorHAnsi" w:hAnsiTheme="minorHAnsi" w:cstheme="minorHAnsi"/>
          <w:sz w:val="15"/>
        </w:rPr>
        <w:t>(główny</w:t>
      </w:r>
      <w:r w:rsidRPr="00DE60A7">
        <w:rPr>
          <w:rFonts w:asciiTheme="minorHAnsi" w:hAnsiTheme="minorHAnsi" w:cstheme="minorHAnsi"/>
          <w:spacing w:val="-6"/>
          <w:sz w:val="15"/>
        </w:rPr>
        <w:t xml:space="preserve"> </w:t>
      </w:r>
      <w:r w:rsidRPr="00DE60A7">
        <w:rPr>
          <w:rFonts w:asciiTheme="minorHAnsi" w:hAnsiTheme="minorHAnsi" w:cstheme="minorHAnsi"/>
          <w:spacing w:val="-2"/>
          <w:sz w:val="15"/>
        </w:rPr>
        <w:t>księgowy)</w:t>
      </w:r>
      <w:r w:rsidRPr="00DE60A7">
        <w:rPr>
          <w:rFonts w:asciiTheme="minorHAnsi" w:hAnsiTheme="minorHAnsi" w:cstheme="minorHAnsi"/>
          <w:sz w:val="15"/>
        </w:rPr>
        <w:tab/>
      </w:r>
      <w:r w:rsidR="00422746">
        <w:rPr>
          <w:rFonts w:asciiTheme="minorHAnsi" w:hAnsiTheme="minorHAnsi" w:cstheme="minorHAnsi"/>
          <w:sz w:val="15"/>
        </w:rPr>
        <w:t xml:space="preserve">             </w:t>
      </w:r>
      <w:r w:rsidRPr="00DE60A7">
        <w:rPr>
          <w:rFonts w:asciiTheme="minorHAnsi" w:hAnsiTheme="minorHAnsi" w:cstheme="minorHAnsi"/>
          <w:sz w:val="15"/>
        </w:rPr>
        <w:t>(rok,</w:t>
      </w:r>
      <w:r w:rsidRPr="00DE60A7">
        <w:rPr>
          <w:rFonts w:asciiTheme="minorHAnsi" w:hAnsiTheme="minorHAnsi" w:cstheme="minorHAnsi"/>
          <w:spacing w:val="3"/>
          <w:sz w:val="15"/>
        </w:rPr>
        <w:t xml:space="preserve"> </w:t>
      </w:r>
      <w:r w:rsidRPr="00DE60A7">
        <w:rPr>
          <w:rFonts w:asciiTheme="minorHAnsi" w:hAnsiTheme="minorHAnsi" w:cstheme="minorHAnsi"/>
          <w:sz w:val="15"/>
        </w:rPr>
        <w:t>miesiąc,</w:t>
      </w:r>
      <w:r w:rsidRPr="00DE60A7">
        <w:rPr>
          <w:rFonts w:asciiTheme="minorHAnsi" w:hAnsiTheme="minorHAnsi" w:cstheme="minorHAnsi"/>
          <w:spacing w:val="4"/>
          <w:sz w:val="15"/>
        </w:rPr>
        <w:t xml:space="preserve"> </w:t>
      </w:r>
      <w:r w:rsidRPr="00DE60A7">
        <w:rPr>
          <w:rFonts w:asciiTheme="minorHAnsi" w:hAnsiTheme="minorHAnsi" w:cstheme="minorHAnsi"/>
          <w:spacing w:val="-2"/>
          <w:sz w:val="15"/>
        </w:rPr>
        <w:t>dzień)</w:t>
      </w:r>
      <w:r w:rsidRPr="00DE60A7">
        <w:rPr>
          <w:rFonts w:asciiTheme="minorHAnsi" w:hAnsiTheme="minorHAnsi" w:cstheme="minorHAnsi"/>
          <w:sz w:val="15"/>
        </w:rPr>
        <w:tab/>
        <w:t>(kierownik</w:t>
      </w:r>
      <w:r w:rsidRPr="00DE60A7">
        <w:rPr>
          <w:rFonts w:asciiTheme="minorHAnsi" w:hAnsiTheme="minorHAnsi" w:cstheme="minorHAnsi"/>
          <w:spacing w:val="-6"/>
          <w:sz w:val="15"/>
        </w:rPr>
        <w:t xml:space="preserve"> </w:t>
      </w:r>
      <w:r w:rsidRPr="00DE60A7">
        <w:rPr>
          <w:rFonts w:asciiTheme="minorHAnsi" w:hAnsiTheme="minorHAnsi" w:cstheme="minorHAnsi"/>
          <w:spacing w:val="-2"/>
          <w:sz w:val="15"/>
        </w:rPr>
        <w:t>jednostki)</w:t>
      </w:r>
    </w:p>
    <w:p w:rsidR="00260F73" w:rsidRPr="00DE60A7" w:rsidRDefault="00260F73">
      <w:pPr>
        <w:rPr>
          <w:rFonts w:asciiTheme="minorHAnsi" w:hAnsiTheme="minorHAnsi" w:cstheme="minorHAnsi"/>
          <w:sz w:val="15"/>
        </w:rPr>
        <w:sectPr w:rsidR="00260F73" w:rsidRPr="00DE60A7">
          <w:pgSz w:w="11910" w:h="16840"/>
          <w:pgMar w:top="1580" w:right="560" w:bottom="280" w:left="460" w:header="708" w:footer="708" w:gutter="0"/>
          <w:cols w:space="708"/>
        </w:sectPr>
      </w:pPr>
    </w:p>
    <w:p w:rsidR="00260F73" w:rsidRPr="00DE60A7" w:rsidRDefault="00260F73">
      <w:pPr>
        <w:pStyle w:val="Tekstpodstawowy"/>
        <w:rPr>
          <w:rFonts w:asciiTheme="minorHAnsi" w:hAnsiTheme="minorHAnsi" w:cstheme="minorHAnsi"/>
          <w:b w:val="0"/>
          <w:sz w:val="29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3097"/>
        <w:gridCol w:w="1846"/>
        <w:gridCol w:w="2103"/>
      </w:tblGrid>
      <w:tr w:rsidR="00260F73" w:rsidRPr="00DE60A7" w:rsidTr="007F2463">
        <w:trPr>
          <w:trHeight w:val="191"/>
          <w:jc w:val="center"/>
        </w:trPr>
        <w:tc>
          <w:tcPr>
            <w:tcW w:w="2600" w:type="dxa"/>
          </w:tcPr>
          <w:p w:rsidR="00260F73" w:rsidRPr="00DE60A7" w:rsidRDefault="0027351E">
            <w:pPr>
              <w:pStyle w:val="TableParagraph"/>
              <w:spacing w:line="131" w:lineRule="exact"/>
              <w:ind w:left="31"/>
              <w:rPr>
                <w:rFonts w:asciiTheme="minorHAnsi" w:hAnsiTheme="minorHAnsi" w:cstheme="minorHAnsi"/>
                <w:sz w:val="12"/>
              </w:rPr>
            </w:pPr>
            <w:r w:rsidRPr="00DE60A7">
              <w:rPr>
                <w:rFonts w:asciiTheme="minorHAnsi" w:hAnsiTheme="minorHAnsi" w:cstheme="minorHAnsi"/>
                <w:w w:val="105"/>
                <w:sz w:val="12"/>
              </w:rPr>
              <w:t>Nazwa i</w:t>
            </w:r>
            <w:r w:rsidRPr="00DE60A7">
              <w:rPr>
                <w:rFonts w:asciiTheme="minorHAnsi" w:hAnsiTheme="minorHAnsi" w:cstheme="minorHAnsi"/>
                <w:spacing w:val="1"/>
                <w:w w:val="105"/>
                <w:sz w:val="12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12"/>
              </w:rPr>
              <w:t>adres jednostki</w:t>
            </w:r>
            <w:r w:rsidRPr="00DE60A7">
              <w:rPr>
                <w:rFonts w:asciiTheme="minorHAnsi" w:hAnsiTheme="minorHAnsi" w:cstheme="minorHAnsi"/>
                <w:spacing w:val="1"/>
                <w:w w:val="105"/>
                <w:sz w:val="12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w w:val="105"/>
                <w:sz w:val="12"/>
              </w:rPr>
              <w:t>sprawozdawczej</w:t>
            </w:r>
          </w:p>
        </w:tc>
        <w:tc>
          <w:tcPr>
            <w:tcW w:w="3097" w:type="dxa"/>
            <w:vMerge w:val="restart"/>
            <w:tcBorders>
              <w:top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line="184" w:lineRule="exact"/>
              <w:ind w:left="237" w:right="20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Rachunek</w:t>
            </w:r>
            <w:r w:rsidRPr="00DE60A7">
              <w:rPr>
                <w:rFonts w:asciiTheme="minorHAnsi" w:hAnsiTheme="minorHAnsi" w:cstheme="minorHAnsi"/>
                <w:b/>
                <w:spacing w:val="-1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zysków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i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strat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jednostki</w:t>
            </w:r>
          </w:p>
          <w:p w:rsidR="00260F73" w:rsidRPr="00DE60A7" w:rsidRDefault="0027351E">
            <w:pPr>
              <w:pStyle w:val="TableParagraph"/>
              <w:spacing w:before="21"/>
              <w:ind w:left="237" w:right="20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(wariant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porównawczy)</w:t>
            </w:r>
          </w:p>
          <w:p w:rsidR="00260F73" w:rsidRPr="00DE60A7" w:rsidRDefault="0027351E">
            <w:pPr>
              <w:pStyle w:val="TableParagraph"/>
              <w:spacing w:before="124"/>
              <w:ind w:left="235" w:right="20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na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dzień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31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grudnia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2021r.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260F73" w:rsidRPr="00DE60A7" w:rsidRDefault="0027351E">
            <w:pPr>
              <w:pStyle w:val="TableParagraph"/>
              <w:spacing w:line="239" w:lineRule="exact"/>
              <w:ind w:left="580" w:right="545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DE60A7">
              <w:rPr>
                <w:rFonts w:asciiTheme="minorHAnsi" w:hAnsiTheme="minorHAnsi" w:cstheme="minorHAnsi"/>
                <w:b/>
                <w:spacing w:val="-2"/>
                <w:w w:val="105"/>
                <w:sz w:val="21"/>
              </w:rPr>
              <w:t>Adresat:</w:t>
            </w:r>
          </w:p>
          <w:p w:rsidR="00260F73" w:rsidRPr="00DE60A7" w:rsidRDefault="0027351E">
            <w:pPr>
              <w:pStyle w:val="TableParagraph"/>
              <w:spacing w:before="29"/>
              <w:ind w:left="580" w:right="547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DE60A7">
              <w:rPr>
                <w:rFonts w:asciiTheme="minorHAnsi" w:hAnsiTheme="minorHAnsi" w:cstheme="minorHAnsi"/>
                <w:b/>
                <w:w w:val="105"/>
                <w:sz w:val="21"/>
              </w:rPr>
              <w:t>Urząd</w:t>
            </w:r>
            <w:r w:rsidRPr="00DE60A7">
              <w:rPr>
                <w:rFonts w:asciiTheme="minorHAnsi" w:hAnsiTheme="minorHAnsi" w:cstheme="minorHAnsi"/>
                <w:b/>
                <w:spacing w:val="-14"/>
                <w:w w:val="105"/>
                <w:sz w:val="21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w w:val="105"/>
                <w:sz w:val="21"/>
              </w:rPr>
              <w:t>Miejski</w:t>
            </w:r>
            <w:r w:rsidRPr="00DE60A7">
              <w:rPr>
                <w:rFonts w:asciiTheme="minorHAnsi" w:hAnsiTheme="minorHAnsi" w:cstheme="minorHAnsi"/>
                <w:b/>
                <w:spacing w:val="-14"/>
                <w:w w:val="105"/>
                <w:sz w:val="21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w w:val="105"/>
                <w:sz w:val="21"/>
              </w:rPr>
              <w:t>w</w:t>
            </w:r>
            <w:r w:rsidRPr="00DE60A7">
              <w:rPr>
                <w:rFonts w:asciiTheme="minorHAnsi" w:hAnsiTheme="minorHAnsi" w:cstheme="minorHAnsi"/>
                <w:b/>
                <w:spacing w:val="-12"/>
                <w:w w:val="105"/>
                <w:sz w:val="21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w w:val="105"/>
                <w:sz w:val="21"/>
              </w:rPr>
              <w:t>Białymstoku</w:t>
            </w:r>
          </w:p>
        </w:tc>
      </w:tr>
      <w:tr w:rsidR="00260F73" w:rsidRPr="00DE60A7" w:rsidTr="007F2463">
        <w:trPr>
          <w:trHeight w:val="649"/>
          <w:jc w:val="center"/>
        </w:trPr>
        <w:tc>
          <w:tcPr>
            <w:tcW w:w="2600" w:type="dxa"/>
          </w:tcPr>
          <w:p w:rsidR="007F2463" w:rsidRPr="00DE60A7" w:rsidRDefault="007F2463" w:rsidP="007F2463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E60A7">
              <w:rPr>
                <w:rFonts w:asciiTheme="minorHAnsi" w:hAnsiTheme="minorHAnsi" w:cstheme="minorHAnsi"/>
                <w:sz w:val="12"/>
                <w:szCs w:val="12"/>
              </w:rPr>
              <w:t>Centrum Usług Informatycznych w Białymstoku</w:t>
            </w:r>
          </w:p>
          <w:p w:rsidR="007F2463" w:rsidRPr="00DE60A7" w:rsidRDefault="007F2463" w:rsidP="007F2463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E60A7">
              <w:rPr>
                <w:rFonts w:asciiTheme="minorHAnsi" w:hAnsiTheme="minorHAnsi" w:cstheme="minorHAnsi"/>
                <w:sz w:val="12"/>
                <w:szCs w:val="12"/>
              </w:rPr>
              <w:t>Ul. Warszawska 13 lok. 7U</w:t>
            </w:r>
          </w:p>
          <w:p w:rsidR="007F2463" w:rsidRPr="00DE60A7" w:rsidRDefault="007F2463" w:rsidP="007F2463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DE60A7">
              <w:rPr>
                <w:rFonts w:asciiTheme="minorHAnsi" w:hAnsiTheme="minorHAnsi" w:cstheme="minorHAnsi"/>
                <w:sz w:val="12"/>
                <w:szCs w:val="12"/>
              </w:rPr>
              <w:t>15-062 Białystok</w:t>
            </w:r>
          </w:p>
          <w:p w:rsidR="00260F73" w:rsidRPr="00DE60A7" w:rsidRDefault="0027351E">
            <w:pPr>
              <w:pStyle w:val="TableParagraph"/>
              <w:spacing w:before="1" w:line="190" w:lineRule="exact"/>
              <w:ind w:left="144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Numer</w:t>
            </w:r>
            <w:r w:rsidRPr="00DE60A7">
              <w:rPr>
                <w:rFonts w:asciiTheme="minorHAnsi" w:hAnsiTheme="minorHAnsi" w:cstheme="minorHAnsi"/>
                <w:spacing w:val="9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identyfikacyjny</w:t>
            </w:r>
            <w:r w:rsidRPr="00DE60A7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>REGON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260F73" w:rsidRPr="00DE60A7" w:rsidRDefault="00260F7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49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260F73" w:rsidRPr="00DE60A7" w:rsidRDefault="00260F7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60F73" w:rsidRPr="00DE60A7" w:rsidTr="007F2463">
        <w:trPr>
          <w:trHeight w:val="359"/>
          <w:jc w:val="center"/>
        </w:trPr>
        <w:tc>
          <w:tcPr>
            <w:tcW w:w="5697" w:type="dxa"/>
            <w:gridSpan w:val="2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53" w:lineRule="exact"/>
              <w:ind w:left="36"/>
              <w:rPr>
                <w:rFonts w:asciiTheme="minorHAnsi" w:hAnsiTheme="minorHAnsi" w:cstheme="minorHAnsi"/>
                <w:sz w:val="14"/>
              </w:rPr>
            </w:pPr>
            <w:r w:rsidRPr="00DE60A7">
              <w:rPr>
                <w:rFonts w:asciiTheme="minorHAnsi" w:hAnsiTheme="minorHAnsi" w:cstheme="minorHAnsi"/>
                <w:w w:val="105"/>
                <w:sz w:val="14"/>
              </w:rPr>
              <w:t>Stan</w:t>
            </w:r>
            <w:r w:rsidRPr="00DE60A7">
              <w:rPr>
                <w:rFonts w:asciiTheme="minorHAnsi" w:hAnsiTheme="minorHAnsi" w:cstheme="minorHAnsi"/>
                <w:spacing w:val="-11"/>
                <w:w w:val="105"/>
                <w:sz w:val="14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14"/>
              </w:rPr>
              <w:t>na</w:t>
            </w:r>
            <w:r w:rsidRPr="00DE60A7">
              <w:rPr>
                <w:rFonts w:asciiTheme="minorHAnsi" w:hAnsiTheme="minorHAnsi" w:cstheme="minorHAnsi"/>
                <w:spacing w:val="-10"/>
                <w:w w:val="105"/>
                <w:sz w:val="14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14"/>
              </w:rPr>
              <w:t>koniec</w:t>
            </w:r>
            <w:r w:rsidRPr="00DE60A7">
              <w:rPr>
                <w:rFonts w:asciiTheme="minorHAnsi" w:hAnsiTheme="minorHAnsi" w:cstheme="minorHAnsi"/>
                <w:spacing w:val="-9"/>
                <w:w w:val="105"/>
                <w:sz w:val="14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4"/>
                <w:w w:val="105"/>
                <w:sz w:val="14"/>
              </w:rPr>
              <w:t>roku</w:t>
            </w:r>
          </w:p>
          <w:p w:rsidR="00260F73" w:rsidRPr="00DE60A7" w:rsidRDefault="0027351E">
            <w:pPr>
              <w:pStyle w:val="TableParagraph"/>
              <w:spacing w:before="24"/>
              <w:ind w:left="36"/>
              <w:rPr>
                <w:rFonts w:asciiTheme="minorHAnsi" w:hAnsiTheme="minorHAnsi" w:cstheme="minorHAnsi"/>
                <w:sz w:val="14"/>
              </w:rPr>
            </w:pPr>
            <w:r w:rsidRPr="00DE60A7">
              <w:rPr>
                <w:rFonts w:asciiTheme="minorHAnsi" w:hAnsiTheme="minorHAnsi" w:cstheme="minorHAnsi"/>
                <w:spacing w:val="-2"/>
                <w:w w:val="105"/>
                <w:sz w:val="14"/>
              </w:rPr>
              <w:t>poprzedniego</w:t>
            </w: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spacing w:before="4"/>
              <w:rPr>
                <w:rFonts w:asciiTheme="minorHAnsi" w:hAnsiTheme="minorHAnsi" w:cstheme="minorHAnsi"/>
                <w:sz w:val="15"/>
              </w:rPr>
            </w:pPr>
          </w:p>
          <w:p w:rsidR="00260F73" w:rsidRPr="00DE60A7" w:rsidRDefault="0027351E">
            <w:pPr>
              <w:pStyle w:val="TableParagraph"/>
              <w:ind w:left="36"/>
              <w:rPr>
                <w:rFonts w:asciiTheme="minorHAnsi" w:hAnsiTheme="minorHAnsi" w:cstheme="minorHAnsi"/>
                <w:sz w:val="14"/>
              </w:rPr>
            </w:pPr>
            <w:r w:rsidRPr="00DE60A7">
              <w:rPr>
                <w:rFonts w:asciiTheme="minorHAnsi" w:hAnsiTheme="minorHAnsi" w:cstheme="minorHAnsi"/>
                <w:w w:val="105"/>
                <w:sz w:val="14"/>
              </w:rPr>
              <w:t>Stan</w:t>
            </w:r>
            <w:r w:rsidRPr="00DE60A7">
              <w:rPr>
                <w:rFonts w:asciiTheme="minorHAnsi" w:hAnsiTheme="minorHAnsi" w:cstheme="minorHAnsi"/>
                <w:spacing w:val="-10"/>
                <w:w w:val="105"/>
                <w:sz w:val="14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14"/>
              </w:rPr>
              <w:t>na</w:t>
            </w:r>
            <w:r w:rsidRPr="00DE60A7">
              <w:rPr>
                <w:rFonts w:asciiTheme="minorHAnsi" w:hAnsiTheme="minorHAnsi" w:cstheme="minorHAnsi"/>
                <w:spacing w:val="-9"/>
                <w:w w:val="105"/>
                <w:sz w:val="14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14"/>
              </w:rPr>
              <w:t>koniec</w:t>
            </w:r>
            <w:r w:rsidRPr="00DE60A7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105"/>
                <w:sz w:val="14"/>
              </w:rPr>
              <w:t>roku</w:t>
            </w:r>
            <w:r w:rsidRPr="00DE60A7">
              <w:rPr>
                <w:rFonts w:asciiTheme="minorHAnsi" w:hAnsiTheme="minorHAnsi" w:cstheme="minorHAnsi"/>
                <w:spacing w:val="-10"/>
                <w:w w:val="105"/>
                <w:sz w:val="14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w w:val="105"/>
                <w:sz w:val="14"/>
              </w:rPr>
              <w:t>bieżącego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84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A.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Przychody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netto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z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podstawowej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działalności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operacyjnej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8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 xml:space="preserve">2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230,07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 xml:space="preserve">222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049,34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I.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Przychody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netto</w:t>
            </w:r>
            <w:r w:rsidRPr="00DE60A7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ze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sprzedaży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produktów</w:t>
            </w:r>
          </w:p>
        </w:tc>
        <w:tc>
          <w:tcPr>
            <w:tcW w:w="1846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II.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Zmiana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stanu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produktów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(</w:t>
            </w:r>
            <w:r w:rsidR="00E744D3" w:rsidRPr="00DE60A7">
              <w:rPr>
                <w:rFonts w:asciiTheme="minorHAnsi" w:hAnsiTheme="minorHAnsi" w:cstheme="minorHAnsi"/>
                <w:sz w:val="18"/>
              </w:rPr>
              <w:t>zwiększenia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-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wartość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dodatnia,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zmniejszenie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10"/>
                <w:sz w:val="18"/>
              </w:rPr>
              <w:t>-</w:t>
            </w:r>
          </w:p>
        </w:tc>
        <w:tc>
          <w:tcPr>
            <w:tcW w:w="1846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III.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Koszt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wytworzenia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produktów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na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własne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potrzeby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jednostki</w:t>
            </w:r>
          </w:p>
        </w:tc>
        <w:tc>
          <w:tcPr>
            <w:tcW w:w="1846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4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IV.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Przychody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netto</w:t>
            </w:r>
            <w:r w:rsidRPr="00DE60A7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ze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sprzedaży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towarów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materiałów</w:t>
            </w:r>
          </w:p>
        </w:tc>
        <w:tc>
          <w:tcPr>
            <w:tcW w:w="1846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V.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Dotacje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na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finansowanie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działalności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podstawowej</w:t>
            </w:r>
          </w:p>
        </w:tc>
        <w:tc>
          <w:tcPr>
            <w:tcW w:w="1846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VI.</w:t>
            </w:r>
            <w:r w:rsidRPr="00DE60A7">
              <w:rPr>
                <w:rFonts w:asciiTheme="minorHAnsi" w:hAnsiTheme="minorHAnsi" w:cstheme="minorHAnsi"/>
                <w:spacing w:val="4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Przychody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</w:t>
            </w:r>
            <w:r w:rsidRPr="00DE60A7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tytułu</w:t>
            </w:r>
            <w:r w:rsidRPr="00DE60A7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dochodów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budżetowych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8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2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230,07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222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049,34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84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B.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Koszty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działalności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operacyjnej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9 637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046,17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11 591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543,41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I.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Amortyzacja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375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092,81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1 051</w:t>
            </w:r>
            <w:r w:rsidRPr="00DE60A7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965,19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II.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Zużycie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materiałów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energii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1 188</w:t>
            </w:r>
            <w:r w:rsidRPr="00DE60A7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411,94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1 376</w:t>
            </w:r>
            <w:r w:rsidRPr="00DE60A7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027,70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III.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Usługi</w:t>
            </w:r>
            <w:r w:rsidRPr="00DE60A7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>obce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3 112</w:t>
            </w:r>
            <w:r w:rsidRPr="00DE60A7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640,52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4 058</w:t>
            </w:r>
            <w:r w:rsidRPr="00DE60A7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184,33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IV. Podatki i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opłaty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58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766,38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45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810,43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.V.</w:t>
            </w:r>
            <w:r w:rsidRPr="00DE60A7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Wynagrodzenia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3 975</w:t>
            </w:r>
            <w:r w:rsidRPr="00DE60A7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779,68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4 102</w:t>
            </w:r>
            <w:r w:rsidRPr="00DE60A7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142,97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VI.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Ubezpieczenia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społeczne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inne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świadczenia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dla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pracowników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906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443,82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934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098,60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VII.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Pozostałe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koszty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rodzajowe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19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911,02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23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314,19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VIII.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Wartość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sprzedanych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towarów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</w:t>
            </w:r>
            <w:r w:rsidRPr="00DE60A7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materiałów</w:t>
            </w:r>
          </w:p>
        </w:tc>
        <w:tc>
          <w:tcPr>
            <w:tcW w:w="1846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IX.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Inne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świadczenia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finansowane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budżetu</w:t>
            </w:r>
          </w:p>
        </w:tc>
        <w:tc>
          <w:tcPr>
            <w:tcW w:w="1846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X. Pozostałe</w:t>
            </w:r>
            <w:r w:rsidRPr="00DE60A7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obciążenia</w:t>
            </w:r>
          </w:p>
        </w:tc>
        <w:tc>
          <w:tcPr>
            <w:tcW w:w="1846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84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C.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Zysk</w:t>
            </w:r>
            <w:r w:rsidRPr="00DE60A7">
              <w:rPr>
                <w:rFonts w:asciiTheme="minorHAnsi" w:hAnsiTheme="minorHAnsi" w:cstheme="minorHAnsi"/>
                <w:b/>
                <w:spacing w:val="-9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(strata)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z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działalności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="00E744D3" w:rsidRPr="00DE60A7">
              <w:rPr>
                <w:rFonts w:asciiTheme="minorHAnsi" w:hAnsiTheme="minorHAnsi" w:cstheme="minorHAnsi"/>
                <w:b/>
                <w:sz w:val="18"/>
              </w:rPr>
              <w:t>podstawowej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(A-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8"/>
              </w:rPr>
              <w:t>B)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-9 634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816,10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-11 369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494,07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84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D.</w:t>
            </w:r>
            <w:r w:rsidRPr="00DE60A7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Pozostałe</w:t>
            </w:r>
            <w:r w:rsidRPr="00DE60A7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przychody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operacyjne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 xml:space="preserve">174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058,66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 xml:space="preserve">31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925,49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I.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Zysk</w:t>
            </w:r>
            <w:r w:rsidRPr="00DE60A7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ze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zbycia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niefinansowych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aktywów</w:t>
            </w:r>
            <w:r w:rsidRPr="00DE60A7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trwałych</w:t>
            </w:r>
          </w:p>
        </w:tc>
        <w:tc>
          <w:tcPr>
            <w:tcW w:w="1846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20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664,81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II.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Dotacje</w:t>
            </w:r>
          </w:p>
        </w:tc>
        <w:tc>
          <w:tcPr>
            <w:tcW w:w="1846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III.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Inne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przychody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operacyjne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174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058,66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11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260,68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84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E.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Pozostałe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koszty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operacyjne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 xml:space="preserve">504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046,05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 xml:space="preserve">698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033,66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I.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Koszty</w:t>
            </w:r>
            <w:r w:rsidRPr="00DE60A7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inwestycji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finansowanych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ze</w:t>
            </w:r>
            <w:r w:rsidRPr="00DE60A7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środków</w:t>
            </w:r>
            <w:r w:rsidRPr="00DE60A7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własnych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samorządowych</w:t>
            </w:r>
          </w:p>
        </w:tc>
        <w:tc>
          <w:tcPr>
            <w:tcW w:w="1846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II.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Pozostałe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koszty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operacyjne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504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046,05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698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033,66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84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F.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Zysk</w:t>
            </w:r>
            <w:r w:rsidRPr="00DE60A7">
              <w:rPr>
                <w:rFonts w:asciiTheme="minorHAnsi" w:hAnsiTheme="minorHAnsi" w:cstheme="minorHAnsi"/>
                <w:b/>
                <w:spacing w:val="-10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(strata)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z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działalności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operacyjnej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(C+D-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8"/>
              </w:rPr>
              <w:t>E)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-9 964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803,49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-12 035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602,24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84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G.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Przychody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finansowe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pacing w:val="-4"/>
                <w:sz w:val="18"/>
              </w:rPr>
              <w:t>0,00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pacing w:val="-4"/>
                <w:sz w:val="18"/>
              </w:rPr>
              <w:t>0,00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I.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Dywidendy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udziały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zyskach</w:t>
            </w:r>
          </w:p>
        </w:tc>
        <w:tc>
          <w:tcPr>
            <w:tcW w:w="1846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II.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Odsetki</w:t>
            </w:r>
          </w:p>
        </w:tc>
        <w:tc>
          <w:tcPr>
            <w:tcW w:w="1846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III. 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>Inne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7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>0,00</w:t>
            </w: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84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H.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Koszty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finansowe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 xml:space="preserve">70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846,18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7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pacing w:val="-4"/>
                <w:sz w:val="18"/>
              </w:rPr>
              <w:t>0,00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I.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Odsetki</w:t>
            </w:r>
          </w:p>
        </w:tc>
        <w:tc>
          <w:tcPr>
            <w:tcW w:w="1846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39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II. 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>Inne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 xml:space="preserve">70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846,18</w:t>
            </w: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84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I.</w:t>
            </w:r>
            <w:r w:rsidRPr="00DE60A7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Zysk</w:t>
            </w:r>
            <w:r w:rsidRPr="00DE60A7">
              <w:rPr>
                <w:rFonts w:asciiTheme="minorHAnsi" w:hAnsiTheme="minorHAnsi" w:cstheme="minorHAnsi"/>
                <w:b/>
                <w:spacing w:val="-1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(strata)</w:t>
            </w:r>
            <w:r w:rsidRPr="00DE60A7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z</w:t>
            </w:r>
            <w:r w:rsidRPr="00DE60A7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działalności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gospodarczej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(F+G-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8"/>
              </w:rPr>
              <w:t>H)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-10 035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649,67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3" w:lineRule="exact"/>
              <w:ind w:right="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-12 035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602,24</w:t>
            </w: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84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J.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Podatek</w:t>
            </w:r>
            <w:r w:rsidRPr="00DE60A7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dochodowy</w:t>
            </w:r>
          </w:p>
        </w:tc>
        <w:tc>
          <w:tcPr>
            <w:tcW w:w="1846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3" w:lineRule="exact"/>
              <w:ind w:left="84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K.</w:t>
            </w:r>
            <w:r w:rsidRPr="00DE60A7">
              <w:rPr>
                <w:rFonts w:asciiTheme="minorHAnsi" w:hAnsiTheme="minorHAnsi" w:cstheme="minorHAnsi"/>
                <w:b/>
                <w:spacing w:val="-9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Pozostałe</w:t>
            </w:r>
            <w:r w:rsidRPr="00DE60A7">
              <w:rPr>
                <w:rFonts w:asciiTheme="minorHAnsi" w:hAnsiTheme="minorHAnsi" w:cstheme="minorHAnsi"/>
                <w:b/>
                <w:spacing w:val="-9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obowiązkowe</w:t>
            </w:r>
            <w:r w:rsidRPr="00DE60A7">
              <w:rPr>
                <w:rFonts w:asciiTheme="minorHAnsi" w:hAnsiTheme="minorHAnsi" w:cstheme="minorHAnsi"/>
                <w:b/>
                <w:spacing w:val="-9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zmniejszenia</w:t>
            </w:r>
            <w:r w:rsidRPr="00DE60A7">
              <w:rPr>
                <w:rFonts w:asciiTheme="minorHAnsi" w:hAnsiTheme="minorHAnsi" w:cstheme="minorHAnsi"/>
                <w:b/>
                <w:spacing w:val="-10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zysku</w:t>
            </w:r>
            <w:r w:rsidRPr="00DE60A7">
              <w:rPr>
                <w:rFonts w:asciiTheme="minorHAnsi" w:hAnsiTheme="minorHAnsi" w:cstheme="minorHAnsi"/>
                <w:b/>
                <w:spacing w:val="-10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(zwiększenia</w:t>
            </w:r>
            <w:r w:rsidRPr="00DE60A7">
              <w:rPr>
                <w:rFonts w:asciiTheme="minorHAnsi" w:hAnsiTheme="minorHAnsi" w:cstheme="minorHAnsi"/>
                <w:b/>
                <w:spacing w:val="-10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straty)</w:t>
            </w:r>
          </w:p>
        </w:tc>
        <w:tc>
          <w:tcPr>
            <w:tcW w:w="1846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10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60F73" w:rsidRPr="00DE60A7" w:rsidTr="007F2463">
        <w:trPr>
          <w:trHeight w:val="203"/>
          <w:jc w:val="center"/>
        </w:trPr>
        <w:tc>
          <w:tcPr>
            <w:tcW w:w="5697" w:type="dxa"/>
            <w:gridSpan w:val="2"/>
          </w:tcPr>
          <w:p w:rsidR="00260F73" w:rsidRPr="00DE60A7" w:rsidRDefault="0027351E">
            <w:pPr>
              <w:pStyle w:val="TableParagraph"/>
              <w:spacing w:line="184" w:lineRule="exact"/>
              <w:ind w:left="84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L.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Zysk</w:t>
            </w:r>
            <w:r w:rsidRPr="00DE60A7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(strata)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netto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(I-J-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8"/>
              </w:rPr>
              <w:t>K)</w:t>
            </w:r>
          </w:p>
        </w:tc>
        <w:tc>
          <w:tcPr>
            <w:tcW w:w="1846" w:type="dxa"/>
          </w:tcPr>
          <w:p w:rsidR="00260F73" w:rsidRPr="00DE60A7" w:rsidRDefault="0027351E">
            <w:pPr>
              <w:pStyle w:val="TableParagraph"/>
              <w:spacing w:line="184" w:lineRule="exact"/>
              <w:ind w:right="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-10 035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649,67</w:t>
            </w:r>
          </w:p>
        </w:tc>
        <w:tc>
          <w:tcPr>
            <w:tcW w:w="2103" w:type="dxa"/>
          </w:tcPr>
          <w:p w:rsidR="00260F73" w:rsidRPr="00DE60A7" w:rsidRDefault="0027351E">
            <w:pPr>
              <w:pStyle w:val="TableParagraph"/>
              <w:spacing w:line="184" w:lineRule="exact"/>
              <w:ind w:right="9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-12 035</w:t>
            </w:r>
            <w:r w:rsidRPr="00DE60A7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18"/>
              </w:rPr>
              <w:t>602,24</w:t>
            </w:r>
          </w:p>
        </w:tc>
      </w:tr>
    </w:tbl>
    <w:p w:rsidR="00260F73" w:rsidRPr="00DE60A7" w:rsidRDefault="00260F73">
      <w:pPr>
        <w:pStyle w:val="Tekstpodstawowy"/>
        <w:rPr>
          <w:rFonts w:asciiTheme="minorHAnsi" w:hAnsiTheme="minorHAnsi" w:cstheme="minorHAnsi"/>
          <w:b w:val="0"/>
        </w:rPr>
      </w:pPr>
    </w:p>
    <w:p w:rsidR="00260F73" w:rsidRPr="00DE60A7" w:rsidRDefault="00260F73">
      <w:pPr>
        <w:pStyle w:val="Tekstpodstawowy"/>
        <w:rPr>
          <w:rFonts w:asciiTheme="minorHAnsi" w:hAnsiTheme="minorHAnsi" w:cstheme="minorHAnsi"/>
          <w:b w:val="0"/>
        </w:rPr>
      </w:pPr>
    </w:p>
    <w:p w:rsidR="00260F73" w:rsidRPr="00DE60A7" w:rsidRDefault="00260F73">
      <w:pPr>
        <w:pStyle w:val="Tekstpodstawowy"/>
        <w:rPr>
          <w:rFonts w:asciiTheme="minorHAnsi" w:hAnsiTheme="minorHAnsi" w:cstheme="minorHAnsi"/>
          <w:b w:val="0"/>
        </w:rPr>
      </w:pPr>
    </w:p>
    <w:p w:rsidR="00260F73" w:rsidRPr="00DE60A7" w:rsidRDefault="00260F73">
      <w:pPr>
        <w:pStyle w:val="Tekstpodstawowy"/>
        <w:spacing w:before="10"/>
        <w:rPr>
          <w:rFonts w:asciiTheme="minorHAnsi" w:hAnsiTheme="minorHAnsi" w:cstheme="minorHAnsi"/>
          <w:b w:val="0"/>
          <w:sz w:val="28"/>
        </w:rPr>
      </w:pPr>
    </w:p>
    <w:p w:rsidR="00E84794" w:rsidRPr="00DE60A7" w:rsidRDefault="00E84794" w:rsidP="00E84794">
      <w:pPr>
        <w:tabs>
          <w:tab w:val="left" w:pos="8073"/>
        </w:tabs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pacing w:val="-2"/>
          <w:sz w:val="19"/>
        </w:rPr>
        <w:t xml:space="preserve">               Krystyna Wojcieszyk                                                                               </w:t>
      </w:r>
      <w:r w:rsidRPr="00DE60A7">
        <w:rPr>
          <w:rFonts w:asciiTheme="minorHAnsi" w:hAnsiTheme="minorHAnsi" w:cstheme="minorHAnsi"/>
          <w:spacing w:val="-2"/>
          <w:sz w:val="19"/>
        </w:rPr>
        <w:t>2022.03.24</w:t>
      </w:r>
      <w:r>
        <w:rPr>
          <w:rFonts w:asciiTheme="minorHAnsi" w:hAnsiTheme="minorHAnsi" w:cstheme="minorHAnsi"/>
          <w:spacing w:val="-2"/>
          <w:sz w:val="19"/>
        </w:rPr>
        <w:t xml:space="preserve">                                                                Krzysztof Lachowski</w:t>
      </w:r>
      <w:r w:rsidRPr="00DE60A7">
        <w:rPr>
          <w:rFonts w:asciiTheme="minorHAnsi" w:hAnsiTheme="minorHAnsi" w:cstheme="minorHAnsi"/>
          <w:sz w:val="19"/>
        </w:rPr>
        <w:tab/>
      </w:r>
    </w:p>
    <w:p w:rsidR="00E84794" w:rsidRPr="00DE60A7" w:rsidRDefault="00E84794" w:rsidP="00E84794">
      <w:pPr>
        <w:tabs>
          <w:tab w:val="left" w:pos="4025"/>
          <w:tab w:val="left" w:pos="8179"/>
        </w:tabs>
        <w:spacing w:before="54"/>
        <w:jc w:val="center"/>
        <w:rPr>
          <w:rFonts w:asciiTheme="minorHAnsi" w:hAnsiTheme="minorHAnsi" w:cstheme="minorHAnsi"/>
          <w:sz w:val="15"/>
        </w:rPr>
      </w:pPr>
      <w:r w:rsidRPr="00DE60A7">
        <w:rPr>
          <w:rFonts w:asciiTheme="minorHAnsi" w:hAnsiTheme="minorHAnsi" w:cstheme="minorHAnsi"/>
          <w:sz w:val="15"/>
        </w:rPr>
        <w:t>(główny</w:t>
      </w:r>
      <w:r w:rsidRPr="00DE60A7">
        <w:rPr>
          <w:rFonts w:asciiTheme="minorHAnsi" w:hAnsiTheme="minorHAnsi" w:cstheme="minorHAnsi"/>
          <w:spacing w:val="-6"/>
          <w:sz w:val="15"/>
        </w:rPr>
        <w:t xml:space="preserve"> </w:t>
      </w:r>
      <w:r w:rsidRPr="00DE60A7">
        <w:rPr>
          <w:rFonts w:asciiTheme="minorHAnsi" w:hAnsiTheme="minorHAnsi" w:cstheme="minorHAnsi"/>
          <w:spacing w:val="-2"/>
          <w:sz w:val="15"/>
        </w:rPr>
        <w:t>księgowy)</w:t>
      </w:r>
      <w:r w:rsidRPr="00DE60A7">
        <w:rPr>
          <w:rFonts w:asciiTheme="minorHAnsi" w:hAnsiTheme="minorHAnsi" w:cstheme="minorHAnsi"/>
          <w:sz w:val="15"/>
        </w:rPr>
        <w:tab/>
      </w:r>
      <w:r>
        <w:rPr>
          <w:rFonts w:asciiTheme="minorHAnsi" w:hAnsiTheme="minorHAnsi" w:cstheme="minorHAnsi"/>
          <w:sz w:val="15"/>
        </w:rPr>
        <w:t xml:space="preserve">             </w:t>
      </w:r>
      <w:r w:rsidRPr="00DE60A7">
        <w:rPr>
          <w:rFonts w:asciiTheme="minorHAnsi" w:hAnsiTheme="minorHAnsi" w:cstheme="minorHAnsi"/>
          <w:sz w:val="15"/>
        </w:rPr>
        <w:t>(rok,</w:t>
      </w:r>
      <w:r w:rsidRPr="00DE60A7">
        <w:rPr>
          <w:rFonts w:asciiTheme="minorHAnsi" w:hAnsiTheme="minorHAnsi" w:cstheme="minorHAnsi"/>
          <w:spacing w:val="3"/>
          <w:sz w:val="15"/>
        </w:rPr>
        <w:t xml:space="preserve"> </w:t>
      </w:r>
      <w:r w:rsidRPr="00DE60A7">
        <w:rPr>
          <w:rFonts w:asciiTheme="minorHAnsi" w:hAnsiTheme="minorHAnsi" w:cstheme="minorHAnsi"/>
          <w:sz w:val="15"/>
        </w:rPr>
        <w:t>miesiąc,</w:t>
      </w:r>
      <w:r w:rsidRPr="00DE60A7">
        <w:rPr>
          <w:rFonts w:asciiTheme="minorHAnsi" w:hAnsiTheme="minorHAnsi" w:cstheme="minorHAnsi"/>
          <w:spacing w:val="4"/>
          <w:sz w:val="15"/>
        </w:rPr>
        <w:t xml:space="preserve"> </w:t>
      </w:r>
      <w:r w:rsidRPr="00DE60A7">
        <w:rPr>
          <w:rFonts w:asciiTheme="minorHAnsi" w:hAnsiTheme="minorHAnsi" w:cstheme="minorHAnsi"/>
          <w:spacing w:val="-2"/>
          <w:sz w:val="15"/>
        </w:rPr>
        <w:t>dzień)</w:t>
      </w:r>
      <w:r w:rsidRPr="00DE60A7">
        <w:rPr>
          <w:rFonts w:asciiTheme="minorHAnsi" w:hAnsiTheme="minorHAnsi" w:cstheme="minorHAnsi"/>
          <w:sz w:val="15"/>
        </w:rPr>
        <w:tab/>
        <w:t>(kierownik</w:t>
      </w:r>
      <w:r w:rsidRPr="00DE60A7">
        <w:rPr>
          <w:rFonts w:asciiTheme="minorHAnsi" w:hAnsiTheme="minorHAnsi" w:cstheme="minorHAnsi"/>
          <w:spacing w:val="-6"/>
          <w:sz w:val="15"/>
        </w:rPr>
        <w:t xml:space="preserve"> </w:t>
      </w:r>
      <w:r w:rsidRPr="00DE60A7">
        <w:rPr>
          <w:rFonts w:asciiTheme="minorHAnsi" w:hAnsiTheme="minorHAnsi" w:cstheme="minorHAnsi"/>
          <w:spacing w:val="-2"/>
          <w:sz w:val="15"/>
        </w:rPr>
        <w:t>jednostki)</w:t>
      </w:r>
    </w:p>
    <w:p w:rsidR="00260F73" w:rsidRPr="00DE60A7" w:rsidRDefault="00260F73">
      <w:pPr>
        <w:jc w:val="center"/>
        <w:rPr>
          <w:rFonts w:asciiTheme="minorHAnsi" w:hAnsiTheme="minorHAnsi" w:cstheme="minorHAnsi"/>
          <w:sz w:val="21"/>
        </w:rPr>
        <w:sectPr w:rsidR="00260F73" w:rsidRPr="00DE60A7">
          <w:pgSz w:w="11910" w:h="16840"/>
          <w:pgMar w:top="1580" w:right="560" w:bottom="280" w:left="460" w:header="708" w:footer="708" w:gutter="0"/>
          <w:cols w:space="708"/>
        </w:sectPr>
      </w:pPr>
    </w:p>
    <w:p w:rsidR="00260F73" w:rsidRPr="00DE60A7" w:rsidRDefault="0027351E" w:rsidP="00E24D0E">
      <w:pPr>
        <w:spacing w:before="74"/>
        <w:jc w:val="center"/>
        <w:rPr>
          <w:rFonts w:asciiTheme="minorHAnsi" w:hAnsiTheme="minorHAnsi" w:cstheme="minorHAnsi"/>
          <w:b/>
        </w:rPr>
      </w:pPr>
      <w:r w:rsidRPr="00DE60A7">
        <w:rPr>
          <w:rFonts w:asciiTheme="minorHAnsi" w:hAnsiTheme="minorHAnsi" w:cstheme="minorHAnsi"/>
          <w:b/>
          <w:spacing w:val="-2"/>
        </w:rPr>
        <w:lastRenderedPageBreak/>
        <w:t>INFORMACJA</w:t>
      </w:r>
      <w:r w:rsidRPr="00DE60A7">
        <w:rPr>
          <w:rFonts w:asciiTheme="minorHAnsi" w:hAnsiTheme="minorHAnsi" w:cstheme="minorHAnsi"/>
          <w:b/>
          <w:spacing w:val="-4"/>
        </w:rPr>
        <w:t xml:space="preserve"> </w:t>
      </w:r>
      <w:r w:rsidRPr="00DE60A7">
        <w:rPr>
          <w:rFonts w:asciiTheme="minorHAnsi" w:hAnsiTheme="minorHAnsi" w:cstheme="minorHAnsi"/>
          <w:b/>
          <w:spacing w:val="-2"/>
        </w:rPr>
        <w:t>DODATKOWA</w:t>
      </w:r>
    </w:p>
    <w:p w:rsidR="00260F73" w:rsidRPr="00DE60A7" w:rsidRDefault="00260F73">
      <w:pPr>
        <w:pStyle w:val="Tekstpodstawowy"/>
        <w:spacing w:before="7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141"/>
      </w:tblGrid>
      <w:tr w:rsidR="00260F73" w:rsidRPr="00DE60A7" w:rsidTr="00506711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21" w:line="229" w:lineRule="exact"/>
              <w:ind w:left="227"/>
              <w:rPr>
                <w:rFonts w:asciiTheme="minorHAnsi" w:hAnsiTheme="minorHAnsi" w:cstheme="minorHAnsi"/>
                <w:b/>
                <w:sz w:val="20"/>
              </w:rPr>
            </w:pPr>
            <w:r w:rsidRPr="00DE60A7">
              <w:rPr>
                <w:rFonts w:asciiTheme="minorHAnsi" w:hAnsiTheme="minorHAnsi" w:cstheme="minorHAnsi"/>
                <w:b/>
                <w:color w:val="2D1F13"/>
                <w:spacing w:val="-5"/>
                <w:sz w:val="20"/>
              </w:rPr>
              <w:t>I.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21" w:line="229" w:lineRule="exact"/>
              <w:ind w:left="35"/>
              <w:rPr>
                <w:rFonts w:asciiTheme="minorHAnsi" w:hAnsiTheme="minorHAnsi" w:cstheme="minorHAnsi"/>
                <w:b/>
                <w:sz w:val="20"/>
              </w:rPr>
            </w:pPr>
            <w:r w:rsidRPr="00DE60A7">
              <w:rPr>
                <w:rFonts w:asciiTheme="minorHAnsi" w:hAnsiTheme="minorHAnsi" w:cstheme="minorHAnsi"/>
                <w:b/>
                <w:color w:val="2D1F13"/>
                <w:sz w:val="20"/>
              </w:rPr>
              <w:t>Wprowadzenie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color w:val="2D1F13"/>
                <w:sz w:val="20"/>
              </w:rPr>
              <w:t>do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color w:val="2D1F13"/>
                <w:sz w:val="20"/>
              </w:rPr>
              <w:t>sprawozdania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color w:val="2D1F13"/>
                <w:sz w:val="20"/>
              </w:rPr>
              <w:t>finansowego,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color w:val="2D1F13"/>
                <w:sz w:val="20"/>
              </w:rPr>
              <w:t>obejmuje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color w:val="2D1F13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2"/>
                <w:sz w:val="20"/>
              </w:rPr>
              <w:t>szczególności:</w:t>
            </w:r>
          </w:p>
        </w:tc>
      </w:tr>
      <w:tr w:rsidR="00260F73" w:rsidRPr="00DE60A7" w:rsidTr="00506711">
        <w:trPr>
          <w:trHeight w:val="284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24"/>
              <w:ind w:left="21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1.</w:t>
            </w:r>
          </w:p>
        </w:tc>
        <w:tc>
          <w:tcPr>
            <w:tcW w:w="814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60F73" w:rsidRPr="00DE60A7" w:rsidTr="00506711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7"/>
              <w:ind w:left="16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1.1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nazwę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jednostki</w:t>
            </w:r>
          </w:p>
        </w:tc>
      </w:tr>
      <w:tr w:rsidR="00260F73" w:rsidRPr="00DE60A7" w:rsidTr="00506711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41" w:type="dxa"/>
          </w:tcPr>
          <w:p w:rsidR="00260F73" w:rsidRPr="00DE60A7" w:rsidRDefault="0027351E" w:rsidP="00955481">
            <w:pPr>
              <w:pStyle w:val="TableParagraph"/>
              <w:spacing w:before="1" w:line="264" w:lineRule="exact"/>
              <w:ind w:right="59"/>
              <w:rPr>
                <w:rFonts w:asciiTheme="minorHAnsi" w:hAnsiTheme="minorHAnsi" w:cstheme="minorHAnsi"/>
                <w:i/>
                <w:sz w:val="24"/>
              </w:rPr>
            </w:pPr>
            <w:r w:rsidRPr="00DE60A7">
              <w:rPr>
                <w:rFonts w:asciiTheme="minorHAnsi" w:hAnsiTheme="minorHAnsi" w:cstheme="minorHAnsi"/>
                <w:i/>
                <w:sz w:val="24"/>
              </w:rPr>
              <w:t>Centrum</w:t>
            </w:r>
            <w:r w:rsidRPr="00DE60A7">
              <w:rPr>
                <w:rFonts w:asciiTheme="minorHAnsi" w:hAnsiTheme="minorHAnsi" w:cstheme="minorHAnsi"/>
                <w:i/>
                <w:spacing w:val="-5"/>
                <w:sz w:val="24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z w:val="24"/>
              </w:rPr>
              <w:t>Usług</w:t>
            </w:r>
            <w:r w:rsidRPr="00DE60A7">
              <w:rPr>
                <w:rFonts w:asciiTheme="minorHAnsi" w:hAnsiTheme="minorHAnsi" w:cstheme="minorHAnsi"/>
                <w:i/>
                <w:spacing w:val="-4"/>
                <w:sz w:val="24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z w:val="24"/>
              </w:rPr>
              <w:t>Informatycznych</w:t>
            </w:r>
            <w:r w:rsidRPr="00DE60A7">
              <w:rPr>
                <w:rFonts w:asciiTheme="minorHAnsi" w:hAnsiTheme="minorHAnsi" w:cstheme="minorHAnsi"/>
                <w:i/>
                <w:spacing w:val="-4"/>
                <w:sz w:val="24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z w:val="24"/>
              </w:rPr>
              <w:t>w</w:t>
            </w:r>
            <w:r w:rsidRPr="00DE60A7">
              <w:rPr>
                <w:rFonts w:asciiTheme="minorHAnsi" w:hAnsiTheme="minorHAnsi" w:cstheme="minorHAnsi"/>
                <w:i/>
                <w:spacing w:val="-4"/>
                <w:sz w:val="24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pacing w:val="-2"/>
                <w:sz w:val="24"/>
              </w:rPr>
              <w:t>Białymstoku</w:t>
            </w:r>
          </w:p>
        </w:tc>
      </w:tr>
      <w:tr w:rsidR="00260F73" w:rsidRPr="00DE60A7" w:rsidTr="00506711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7"/>
              <w:ind w:left="16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1.2</w:t>
            </w:r>
          </w:p>
        </w:tc>
        <w:tc>
          <w:tcPr>
            <w:tcW w:w="8141" w:type="dxa"/>
          </w:tcPr>
          <w:p w:rsidR="00260F73" w:rsidRPr="00DE60A7" w:rsidRDefault="0027351E" w:rsidP="00955481">
            <w:pPr>
              <w:pStyle w:val="TableParagraph"/>
              <w:spacing w:before="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siedzibę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jednostki</w:t>
            </w:r>
          </w:p>
        </w:tc>
      </w:tr>
      <w:tr w:rsidR="00260F73" w:rsidRPr="00DE60A7" w:rsidTr="00506711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41" w:type="dxa"/>
          </w:tcPr>
          <w:p w:rsidR="00260F73" w:rsidRPr="00DE60A7" w:rsidRDefault="0027351E" w:rsidP="00955481">
            <w:pPr>
              <w:pStyle w:val="TableParagraph"/>
              <w:spacing w:before="1" w:line="264" w:lineRule="exact"/>
              <w:ind w:right="57"/>
              <w:rPr>
                <w:rFonts w:asciiTheme="minorHAnsi" w:hAnsiTheme="minorHAnsi" w:cstheme="minorHAnsi"/>
                <w:i/>
                <w:sz w:val="24"/>
              </w:rPr>
            </w:pPr>
            <w:r w:rsidRPr="00DE60A7">
              <w:rPr>
                <w:rFonts w:asciiTheme="minorHAnsi" w:hAnsiTheme="minorHAnsi" w:cstheme="minorHAnsi"/>
                <w:i/>
                <w:spacing w:val="-2"/>
                <w:sz w:val="24"/>
              </w:rPr>
              <w:t>Białystok</w:t>
            </w:r>
          </w:p>
        </w:tc>
      </w:tr>
      <w:tr w:rsidR="00260F73" w:rsidRPr="00DE60A7" w:rsidTr="00506711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7"/>
              <w:ind w:left="16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1.3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adres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jednostki</w:t>
            </w:r>
          </w:p>
        </w:tc>
      </w:tr>
      <w:tr w:rsidR="00260F73" w:rsidRPr="00DE60A7" w:rsidTr="00506711">
        <w:trPr>
          <w:trHeight w:val="285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41" w:type="dxa"/>
          </w:tcPr>
          <w:p w:rsidR="00260F73" w:rsidRPr="00DE60A7" w:rsidRDefault="0027351E" w:rsidP="001D43BA">
            <w:pPr>
              <w:pStyle w:val="TableParagraph"/>
              <w:spacing w:before="2" w:line="264" w:lineRule="exact"/>
              <w:ind w:right="57"/>
              <w:rPr>
                <w:rFonts w:asciiTheme="minorHAnsi" w:hAnsiTheme="minorHAnsi" w:cstheme="minorHAnsi"/>
                <w:i/>
                <w:sz w:val="24"/>
              </w:rPr>
            </w:pPr>
            <w:r w:rsidRPr="00DE60A7">
              <w:rPr>
                <w:rFonts w:asciiTheme="minorHAnsi" w:hAnsiTheme="minorHAnsi" w:cstheme="minorHAnsi"/>
                <w:i/>
                <w:sz w:val="24"/>
              </w:rPr>
              <w:t>15-062</w:t>
            </w:r>
            <w:r w:rsidRPr="00DE60A7">
              <w:rPr>
                <w:rFonts w:asciiTheme="minorHAnsi" w:hAnsiTheme="minorHAnsi" w:cstheme="minorHAnsi"/>
                <w:i/>
                <w:spacing w:val="-6"/>
                <w:sz w:val="24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z w:val="24"/>
              </w:rPr>
              <w:t>Białystok</w:t>
            </w:r>
            <w:r w:rsidRPr="00DE60A7">
              <w:rPr>
                <w:rFonts w:asciiTheme="minorHAnsi" w:hAnsiTheme="minorHAnsi" w:cstheme="minorHAnsi"/>
                <w:i/>
                <w:spacing w:val="-3"/>
                <w:sz w:val="24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z w:val="24"/>
              </w:rPr>
              <w:t>ul.</w:t>
            </w:r>
            <w:r w:rsidRPr="00DE60A7">
              <w:rPr>
                <w:rFonts w:asciiTheme="minorHAnsi" w:hAnsiTheme="minorHAnsi" w:cstheme="minorHAnsi"/>
                <w:i/>
                <w:spacing w:val="-3"/>
                <w:sz w:val="24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z w:val="24"/>
              </w:rPr>
              <w:t>Warszawska</w:t>
            </w:r>
            <w:r w:rsidRPr="00DE60A7">
              <w:rPr>
                <w:rFonts w:asciiTheme="minorHAnsi" w:hAnsiTheme="minorHAnsi" w:cstheme="minorHAnsi"/>
                <w:i/>
                <w:spacing w:val="-3"/>
                <w:sz w:val="24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z w:val="24"/>
              </w:rPr>
              <w:t>13</w:t>
            </w:r>
            <w:r w:rsidRPr="00DE60A7">
              <w:rPr>
                <w:rFonts w:asciiTheme="minorHAnsi" w:hAnsiTheme="minorHAnsi" w:cstheme="minorHAnsi"/>
                <w:i/>
                <w:spacing w:val="-3"/>
                <w:sz w:val="24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z w:val="24"/>
              </w:rPr>
              <w:t>lok</w:t>
            </w:r>
            <w:r w:rsidRPr="00DE60A7">
              <w:rPr>
                <w:rFonts w:asciiTheme="minorHAnsi" w:hAnsiTheme="minorHAnsi" w:cstheme="minorHAnsi"/>
                <w:i/>
                <w:spacing w:val="-4"/>
                <w:sz w:val="24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pacing w:val="-5"/>
                <w:sz w:val="24"/>
              </w:rPr>
              <w:t>7U</w:t>
            </w:r>
          </w:p>
        </w:tc>
      </w:tr>
      <w:tr w:rsidR="00260F73" w:rsidRPr="00DE60A7" w:rsidTr="00506711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7"/>
              <w:ind w:left="16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1.4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podstawowy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przedmiot</w:t>
            </w:r>
            <w:r w:rsidRPr="00DE60A7">
              <w:rPr>
                <w:rFonts w:asciiTheme="minorHAnsi" w:hAnsiTheme="minorHAnsi" w:cstheme="minorHAnsi"/>
                <w:color w:val="2D1F13"/>
                <w:spacing w:val="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działalności</w:t>
            </w:r>
            <w:r w:rsidRPr="00DE60A7">
              <w:rPr>
                <w:rFonts w:asciiTheme="minorHAnsi" w:hAnsiTheme="minorHAnsi" w:cstheme="minorHAnsi"/>
                <w:color w:val="2D1F13"/>
                <w:spacing w:val="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jednostki</w:t>
            </w:r>
          </w:p>
        </w:tc>
      </w:tr>
      <w:tr w:rsidR="00260F73" w:rsidRPr="00DE60A7" w:rsidTr="00506711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" w:line="264" w:lineRule="exact"/>
              <w:ind w:left="40"/>
              <w:rPr>
                <w:rFonts w:asciiTheme="minorHAnsi" w:hAnsiTheme="minorHAnsi" w:cstheme="minorHAnsi"/>
                <w:sz w:val="24"/>
              </w:rPr>
            </w:pPr>
            <w:r w:rsidRPr="00DE60A7">
              <w:rPr>
                <w:rFonts w:asciiTheme="minorHAnsi" w:hAnsiTheme="minorHAnsi" w:cstheme="minorHAnsi"/>
                <w:sz w:val="24"/>
              </w:rPr>
              <w:t>6203Z</w:t>
            </w:r>
            <w:r w:rsidRPr="00DE60A7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4"/>
              </w:rPr>
              <w:t>Działalność</w:t>
            </w:r>
            <w:r w:rsidRPr="00DE60A7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4"/>
              </w:rPr>
              <w:t>zawiązana</w:t>
            </w:r>
            <w:r w:rsidRPr="00DE60A7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4"/>
              </w:rPr>
              <w:t>z</w:t>
            </w:r>
            <w:r w:rsidRPr="00DE60A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4"/>
              </w:rPr>
              <w:t>zarządzaniem</w:t>
            </w:r>
            <w:r w:rsidRPr="00DE60A7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4"/>
              </w:rPr>
              <w:t>urządzeniami</w:t>
            </w:r>
            <w:r w:rsidRPr="00DE60A7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4"/>
              </w:rPr>
              <w:t>informatycznymi</w:t>
            </w:r>
          </w:p>
        </w:tc>
      </w:tr>
      <w:tr w:rsidR="00260F73" w:rsidRPr="00DE60A7" w:rsidTr="00506711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7"/>
              <w:ind w:left="21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2.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wskazanie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okresu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objętego</w:t>
            </w:r>
            <w:r w:rsidRPr="00DE60A7">
              <w:rPr>
                <w:rFonts w:asciiTheme="minorHAnsi" w:hAnsiTheme="minorHAnsi" w:cstheme="minorHAnsi"/>
                <w:color w:val="2D1F13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sprawozdaniem</w:t>
            </w:r>
          </w:p>
        </w:tc>
      </w:tr>
      <w:tr w:rsidR="00260F73" w:rsidRPr="00DE60A7" w:rsidTr="00506711">
        <w:trPr>
          <w:trHeight w:val="270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41" w:type="dxa"/>
          </w:tcPr>
          <w:p w:rsidR="00260F73" w:rsidRPr="00DE60A7" w:rsidRDefault="0027351E" w:rsidP="0033345D">
            <w:pPr>
              <w:pStyle w:val="TableParagraph"/>
              <w:spacing w:before="17"/>
              <w:ind w:right="48"/>
              <w:rPr>
                <w:rFonts w:asciiTheme="minorHAnsi" w:hAnsiTheme="minorHAnsi" w:cstheme="minorHAnsi"/>
                <w:i/>
                <w:sz w:val="20"/>
              </w:rPr>
            </w:pPr>
            <w:r w:rsidRPr="00DE60A7">
              <w:rPr>
                <w:rFonts w:asciiTheme="minorHAnsi" w:hAnsiTheme="minorHAnsi" w:cstheme="minorHAnsi"/>
                <w:i/>
                <w:sz w:val="20"/>
              </w:rPr>
              <w:t>za</w:t>
            </w:r>
            <w:r w:rsidRPr="00DE60A7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z w:val="20"/>
              </w:rPr>
              <w:t>okres</w:t>
            </w:r>
            <w:r w:rsidRPr="00DE60A7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z w:val="20"/>
              </w:rPr>
              <w:t>od</w:t>
            </w:r>
            <w:r w:rsidRPr="00DE60A7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z w:val="20"/>
              </w:rPr>
              <w:t>01.01.2021</w:t>
            </w:r>
            <w:r w:rsidRPr="00DE60A7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z w:val="20"/>
              </w:rPr>
              <w:t>r.</w:t>
            </w:r>
            <w:r w:rsidRPr="00DE60A7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z w:val="20"/>
              </w:rPr>
              <w:t>do</w:t>
            </w:r>
            <w:r w:rsidRPr="00DE60A7">
              <w:rPr>
                <w:rFonts w:asciiTheme="minorHAnsi" w:hAnsiTheme="minorHAnsi" w:cstheme="minorHAnsi"/>
                <w:i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z w:val="20"/>
              </w:rPr>
              <w:t>31.12.2021</w:t>
            </w:r>
            <w:r w:rsidRPr="00DE60A7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i/>
                <w:spacing w:val="-5"/>
                <w:sz w:val="20"/>
              </w:rPr>
              <w:t>r.</w:t>
            </w:r>
          </w:p>
        </w:tc>
      </w:tr>
      <w:tr w:rsidR="00260F73" w:rsidRPr="00DE60A7" w:rsidTr="00506711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7"/>
              <w:ind w:left="21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3.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wskazanie,</w:t>
            </w:r>
            <w:r w:rsidRPr="00DE60A7">
              <w:rPr>
                <w:rFonts w:asciiTheme="minorHAnsi" w:hAnsiTheme="minorHAnsi" w:cstheme="minorHAnsi"/>
                <w:color w:val="2D1F13"/>
                <w:spacing w:val="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że</w:t>
            </w:r>
            <w:r w:rsidRPr="00DE60A7">
              <w:rPr>
                <w:rFonts w:asciiTheme="minorHAnsi" w:hAnsiTheme="minorHAnsi" w:cstheme="minorHAnsi"/>
                <w:color w:val="2D1F13"/>
                <w:spacing w:val="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sprawozdanie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finansowe</w:t>
            </w:r>
            <w:r w:rsidRPr="00DE60A7">
              <w:rPr>
                <w:rFonts w:asciiTheme="minorHAnsi" w:hAnsiTheme="minorHAnsi" w:cstheme="minorHAnsi"/>
                <w:color w:val="2D1F13"/>
                <w:spacing w:val="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zawiera</w:t>
            </w:r>
            <w:r w:rsidRPr="00DE60A7">
              <w:rPr>
                <w:rFonts w:asciiTheme="minorHAnsi" w:hAnsiTheme="minorHAnsi" w:cstheme="minorHAnsi"/>
                <w:color w:val="2D1F13"/>
                <w:spacing w:val="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dane</w:t>
            </w:r>
            <w:r w:rsidRPr="00DE60A7">
              <w:rPr>
                <w:rFonts w:asciiTheme="minorHAnsi" w:hAnsiTheme="minorHAnsi" w:cstheme="minorHAnsi"/>
                <w:color w:val="2D1F13"/>
                <w:spacing w:val="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łączne</w:t>
            </w:r>
          </w:p>
        </w:tc>
      </w:tr>
      <w:tr w:rsidR="00260F73" w:rsidRPr="00DE60A7" w:rsidTr="00506711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4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60F73" w:rsidRPr="00DE60A7" w:rsidTr="00506711">
        <w:trPr>
          <w:trHeight w:val="472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17"/>
              <w:ind w:left="21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4.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line="223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omówienie</w:t>
            </w:r>
            <w:r w:rsidRPr="00DE60A7">
              <w:rPr>
                <w:rFonts w:asciiTheme="minorHAnsi" w:hAnsiTheme="minorHAnsi" w:cstheme="minorHAnsi"/>
                <w:color w:val="2D1F13"/>
                <w:spacing w:val="-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przyjętych zasad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(polityki)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rachunkowości,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tym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metod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wyceny</w:t>
            </w: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aktywów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i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pasywów</w:t>
            </w:r>
          </w:p>
          <w:p w:rsidR="00260F73" w:rsidRPr="00DE60A7" w:rsidRDefault="0027351E">
            <w:pPr>
              <w:pStyle w:val="TableParagraph"/>
              <w:spacing w:before="24" w:line="205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(także</w:t>
            </w:r>
            <w:r w:rsidRPr="00DE60A7">
              <w:rPr>
                <w:rFonts w:asciiTheme="minorHAnsi" w:hAnsiTheme="minorHAnsi" w:cstheme="minorHAnsi"/>
                <w:color w:val="2D1F13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amortyzacji)</w:t>
            </w:r>
          </w:p>
        </w:tc>
      </w:tr>
      <w:tr w:rsidR="00260F73" w:rsidRPr="00DE60A7" w:rsidTr="00506711">
        <w:trPr>
          <w:trHeight w:val="7545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4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260F73" w:rsidRPr="00DE60A7" w:rsidRDefault="00260F73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7"/>
              </w:rPr>
            </w:pPr>
          </w:p>
          <w:p w:rsidR="00260F73" w:rsidRPr="00DE60A7" w:rsidRDefault="0027351E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ind w:left="138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Księgi</w:t>
            </w:r>
            <w:r w:rsidRPr="00DE60A7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rachunkowe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Centrum</w:t>
            </w:r>
            <w:r w:rsidRPr="00DE60A7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Usług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Informatycznych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prowadzone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są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</w:t>
            </w:r>
            <w:r w:rsidRPr="00DE60A7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siedzibie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jednostki.</w:t>
            </w:r>
          </w:p>
          <w:p w:rsidR="00260F73" w:rsidRPr="00DE60A7" w:rsidRDefault="0027351E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29"/>
              <w:ind w:left="138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Rokiem</w:t>
            </w:r>
            <w:r w:rsidRPr="00DE60A7">
              <w:rPr>
                <w:rFonts w:asciiTheme="minorHAnsi" w:hAnsiTheme="minorHAnsi" w:cstheme="minorHAnsi"/>
                <w:b/>
                <w:spacing w:val="-1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obrotowym</w:t>
            </w:r>
            <w:r w:rsidRPr="00DE60A7">
              <w:rPr>
                <w:rFonts w:asciiTheme="minorHAnsi" w:hAnsiTheme="minorHAnsi" w:cstheme="minorHAnsi"/>
                <w:b/>
                <w:spacing w:val="-9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jest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okres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12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miesięcy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od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1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stycznia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do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31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grudnia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każdego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roku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obrotowego.</w:t>
            </w:r>
          </w:p>
          <w:p w:rsidR="00260F73" w:rsidRPr="00DE60A7" w:rsidRDefault="0027351E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28"/>
              <w:ind w:left="138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Okresami</w:t>
            </w:r>
            <w:r w:rsidRPr="00DE60A7">
              <w:rPr>
                <w:rFonts w:asciiTheme="minorHAnsi" w:hAnsiTheme="minorHAnsi" w:cstheme="minorHAnsi"/>
                <w:b/>
                <w:spacing w:val="-9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sprawozdawczymi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są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poszczególne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miesiące,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kwartały,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półrocza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</w:t>
            </w:r>
            <w:r w:rsidRPr="00DE60A7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roku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obrotowym</w:t>
            </w:r>
            <w:r w:rsidRPr="00DE60A7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koniec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roku.</w:t>
            </w:r>
          </w:p>
          <w:p w:rsidR="00260F73" w:rsidRPr="00DE60A7" w:rsidRDefault="0027351E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28" w:line="266" w:lineRule="auto"/>
              <w:ind w:right="309" w:firstLine="0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 xml:space="preserve">Zakładowy plan kont </w:t>
            </w:r>
            <w:r w:rsidRPr="00DE60A7">
              <w:rPr>
                <w:rFonts w:asciiTheme="minorHAnsi" w:hAnsiTheme="minorHAnsi" w:cstheme="minorHAnsi"/>
                <w:sz w:val="18"/>
              </w:rPr>
              <w:t>ustala: wykaz kont księgi głównej, przyjęte zasady klasyfikacji zdarzeń, zasady prowadzenia kont pomocniczych oraz ich powiązania z kontami księgi głównej. Księgi rachunkowe prowadzone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są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przy</w:t>
            </w:r>
            <w:r w:rsidRPr="00DE60A7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zastosowaniu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technik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komputerowych,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zbiory</w:t>
            </w:r>
            <w:r w:rsidRPr="00DE60A7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ksiąg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rachunkowych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podlegają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ochronie.</w:t>
            </w:r>
          </w:p>
          <w:p w:rsidR="00260F73" w:rsidRPr="00DE60A7" w:rsidRDefault="0027351E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2"/>
              <w:ind w:left="138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Zasady</w:t>
            </w:r>
            <w:r w:rsidRPr="00DE60A7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przeprowadzania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rozliczania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inwentaryzacji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jednostce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określa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Instrukcja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inwentaryzacijna</w:t>
            </w:r>
            <w:proofErr w:type="spellEnd"/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.</w:t>
            </w:r>
          </w:p>
          <w:p w:rsidR="00260F73" w:rsidRPr="00DE60A7" w:rsidRDefault="0027351E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24" w:line="266" w:lineRule="auto"/>
              <w:ind w:right="620" w:firstLine="0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Rodzaje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dowodów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księgowych,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sposób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ich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obiegu,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kontroli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archiwizowania,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a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także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sposób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ochrony dokumentów księgowych w jednostce określa Instrukcja</w:t>
            </w:r>
            <w:r w:rsidRPr="00DE60A7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obiegu i kontroli dokumentów finansowo - księgowych, oraz inne zarządzenia wewnętrzne jednostki.</w:t>
            </w:r>
          </w:p>
          <w:p w:rsidR="00260F73" w:rsidRPr="00DE60A7" w:rsidRDefault="0027351E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6" w:line="266" w:lineRule="auto"/>
              <w:ind w:right="36" w:firstLine="0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 xml:space="preserve">Środki trwałe oraz wartości niematerialne i prawne </w:t>
            </w:r>
            <w:r w:rsidRPr="00DE60A7">
              <w:rPr>
                <w:rFonts w:asciiTheme="minorHAnsi" w:hAnsiTheme="minorHAnsi" w:cstheme="minorHAnsi"/>
                <w:sz w:val="18"/>
              </w:rPr>
              <w:t>– w zależności od tego w jaki sposób zostały</w:t>
            </w:r>
            <w:r w:rsidRPr="00DE60A7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przyjęte wycenia się według: ceny nabycia lub ceny zakupu, wartości godziwej, w wysokości określonej w decyzji o przekazaniu</w:t>
            </w:r>
            <w:r w:rsidRPr="00DE60A7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sposób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nieodpłatny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–</w:t>
            </w:r>
            <w:r w:rsidRPr="00DE60A7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lub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cenie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rynkowej,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wartości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ewidencyjnej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określonej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PT.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Na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dzień bilansowy środki trwałe są wyceniane w wartości netto tj. z uwzględnieniem odpisów umorzeniowych</w:t>
            </w:r>
          </w:p>
          <w:p w:rsidR="00260F73" w:rsidRPr="00DE60A7" w:rsidRDefault="0027351E">
            <w:pPr>
              <w:pStyle w:val="TableParagraph"/>
              <w:spacing w:before="3" w:line="266" w:lineRule="auto"/>
              <w:ind w:left="33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ustalonych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na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dzień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bilansowy.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Umarza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się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jednorazowo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całości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zalicza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się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koszty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momencie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przyjęcia do eksploatacji składniki majątkowe takie jak</w:t>
            </w:r>
            <w:r w:rsidRPr="00DE60A7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meble, dywany, wykładziny oraz pozostałe środki trwałe i wartości niematerialne i prawne o wartości nieprzekraczającej 10.000 zł. Przy ustalaniu stawek</w:t>
            </w:r>
          </w:p>
          <w:p w:rsidR="00260F73" w:rsidRPr="00DE60A7" w:rsidRDefault="0027351E">
            <w:pPr>
              <w:pStyle w:val="TableParagraph"/>
              <w:spacing w:before="2" w:line="266" w:lineRule="auto"/>
              <w:ind w:left="33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amortyzacyjnych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(umorzeniowych)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stosuje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się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stawki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określone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przepisach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o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podatku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dochodowym</w:t>
            </w:r>
            <w:r w:rsidRPr="00DE60A7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od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osób prawnych. W jednostce przyjęta jest metoda – liniowa</w:t>
            </w:r>
            <w:r w:rsidRPr="00DE60A7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 xml:space="preserve">dla wszystkich środków trwałych. Środki trwałe w budowie wycenia się na dzień bilansowy w wysokości kosztów pozostających w bezpośrednim związku z ich 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>nabyciem.</w:t>
            </w:r>
          </w:p>
          <w:p w:rsidR="00260F73" w:rsidRPr="00DE60A7" w:rsidRDefault="0027351E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8" w:line="266" w:lineRule="auto"/>
              <w:ind w:right="57" w:firstLine="0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b/>
                <w:sz w:val="18"/>
              </w:rPr>
              <w:t>Metody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wyceny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>aktywów i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18"/>
              </w:rPr>
              <w:t xml:space="preserve">pasywów. </w:t>
            </w:r>
            <w:r w:rsidRPr="00DE60A7">
              <w:rPr>
                <w:rFonts w:asciiTheme="minorHAnsi" w:hAnsiTheme="minorHAnsi" w:cstheme="minorHAnsi"/>
                <w:sz w:val="18"/>
              </w:rPr>
              <w:t>Przyjmuje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sie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zasady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wyceny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aktywów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pasywów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zgodnie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ustawą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o rachunkowości z uwzględnieniem przepisów ustawy o finansach publicznych oraz rozporządzenia w sprawie szczególnych zasad rachunkowości. Aktywa i pasywa wycenia się nie rzadziej niż na dzień bilansowy.</w:t>
            </w:r>
          </w:p>
          <w:p w:rsidR="00260F73" w:rsidRPr="00DE60A7" w:rsidRDefault="0027351E">
            <w:pPr>
              <w:pStyle w:val="TableParagraph"/>
              <w:spacing w:before="2" w:line="266" w:lineRule="auto"/>
              <w:ind w:left="33" w:right="328"/>
              <w:jc w:val="both"/>
              <w:rPr>
                <w:rFonts w:asciiTheme="minorHAnsi" w:hAnsiTheme="minorHAnsi" w:cstheme="minorHAnsi"/>
                <w:sz w:val="18"/>
              </w:rPr>
            </w:pPr>
            <w:r w:rsidRPr="00DE60A7">
              <w:rPr>
                <w:rFonts w:asciiTheme="minorHAnsi" w:hAnsiTheme="minorHAnsi" w:cstheme="minorHAnsi"/>
                <w:sz w:val="18"/>
              </w:rPr>
              <w:t>Należności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krótko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i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długoterminowe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oraz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zobowiązania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ujmuje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się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</w:t>
            </w:r>
            <w:r w:rsidRPr="00DE60A7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księgach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według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wartości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nominalnej wraz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z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naliczonymi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odsetkami.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Należności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na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dzień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bilansowy</w:t>
            </w:r>
            <w:r w:rsidRPr="00DE60A7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ujmuje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się</w:t>
            </w:r>
            <w:r w:rsidRPr="00DE60A7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</w:t>
            </w:r>
            <w:r w:rsidRPr="00DE60A7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wartości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netto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tj.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po</w:t>
            </w:r>
            <w:r w:rsidRPr="00DE60A7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dokonaniu odpisów</w:t>
            </w:r>
            <w:r w:rsidRPr="00DE60A7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18"/>
              </w:rPr>
              <w:t>aktualizujących.</w:t>
            </w:r>
          </w:p>
        </w:tc>
      </w:tr>
      <w:tr w:rsidR="00260F73" w:rsidRPr="00DE60A7" w:rsidTr="00506711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7"/>
              <w:ind w:left="21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5.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inne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informacje</w:t>
            </w:r>
          </w:p>
        </w:tc>
      </w:tr>
      <w:tr w:rsidR="00260F73" w:rsidRPr="00DE60A7" w:rsidTr="00506711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4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60F73" w:rsidRPr="00DE60A7" w:rsidTr="00506711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21" w:line="229" w:lineRule="exact"/>
              <w:ind w:left="189"/>
              <w:rPr>
                <w:rFonts w:asciiTheme="minorHAnsi" w:hAnsiTheme="minorHAnsi" w:cstheme="minorHAnsi"/>
                <w:b/>
                <w:sz w:val="20"/>
              </w:rPr>
            </w:pPr>
            <w:r w:rsidRPr="00DE60A7">
              <w:rPr>
                <w:rFonts w:asciiTheme="minorHAnsi" w:hAnsiTheme="minorHAnsi" w:cstheme="minorHAnsi"/>
                <w:b/>
                <w:color w:val="2D1F13"/>
                <w:spacing w:val="-5"/>
                <w:sz w:val="20"/>
              </w:rPr>
              <w:t>II.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21" w:line="229" w:lineRule="exact"/>
              <w:ind w:left="35"/>
              <w:rPr>
                <w:rFonts w:asciiTheme="minorHAnsi" w:hAnsiTheme="minorHAnsi" w:cstheme="minorHAnsi"/>
                <w:b/>
                <w:sz w:val="20"/>
              </w:rPr>
            </w:pPr>
            <w:r w:rsidRPr="00DE60A7">
              <w:rPr>
                <w:rFonts w:asciiTheme="minorHAnsi" w:hAnsiTheme="minorHAnsi" w:cstheme="minorHAnsi"/>
                <w:b/>
                <w:color w:val="2D1F13"/>
                <w:sz w:val="20"/>
              </w:rPr>
              <w:t>Dodatkowe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color w:val="2D1F13"/>
                <w:sz w:val="20"/>
              </w:rPr>
              <w:t>informacje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color w:val="2D1F13"/>
                <w:sz w:val="20"/>
              </w:rPr>
              <w:t>i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color w:val="2D1F13"/>
                <w:sz w:val="20"/>
              </w:rPr>
              <w:t>objaśnienia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color w:val="2D1F13"/>
                <w:sz w:val="20"/>
              </w:rPr>
              <w:t>obejmują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color w:val="2D1F13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2"/>
                <w:sz w:val="20"/>
              </w:rPr>
              <w:t>szczególności:</w:t>
            </w:r>
          </w:p>
        </w:tc>
      </w:tr>
      <w:tr w:rsidR="00260F73" w:rsidRPr="00DE60A7" w:rsidTr="00506711">
        <w:trPr>
          <w:trHeight w:val="284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24"/>
              <w:ind w:left="21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1.</w:t>
            </w:r>
          </w:p>
        </w:tc>
        <w:tc>
          <w:tcPr>
            <w:tcW w:w="814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60F73" w:rsidRPr="00DE60A7" w:rsidRDefault="00260F73">
      <w:pPr>
        <w:rPr>
          <w:rFonts w:asciiTheme="minorHAnsi" w:hAnsiTheme="minorHAnsi" w:cstheme="minorHAnsi"/>
          <w:sz w:val="18"/>
        </w:rPr>
        <w:sectPr w:rsidR="00260F73" w:rsidRPr="00DE60A7">
          <w:pgSz w:w="11910" w:h="16840"/>
          <w:pgMar w:top="1300" w:right="560" w:bottom="1013" w:left="460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141"/>
      </w:tblGrid>
      <w:tr w:rsidR="00260F73" w:rsidRPr="00DE60A7" w:rsidTr="00682104">
        <w:trPr>
          <w:trHeight w:val="966"/>
          <w:jc w:val="center"/>
        </w:trPr>
        <w:tc>
          <w:tcPr>
            <w:tcW w:w="581" w:type="dxa"/>
            <w:vMerge w:val="restart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260F73" w:rsidRPr="00DE60A7" w:rsidRDefault="00260F73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30"/>
              </w:rPr>
            </w:pPr>
          </w:p>
          <w:p w:rsidR="00260F73" w:rsidRPr="00DE60A7" w:rsidRDefault="0027351E">
            <w:pPr>
              <w:pStyle w:val="TableParagraph"/>
              <w:ind w:left="141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>1.1.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line="216" w:lineRule="exact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szczegółowy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zakres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zmian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wartości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grup</w:t>
            </w:r>
            <w:r w:rsidRPr="00DE60A7">
              <w:rPr>
                <w:rFonts w:asciiTheme="minorHAnsi" w:hAnsiTheme="minorHAnsi" w:cstheme="minorHAnsi"/>
                <w:color w:val="2D1F13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rodzajowych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środków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trwałych,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wartości</w:t>
            </w:r>
            <w:r w:rsidRPr="00DE60A7">
              <w:rPr>
                <w:rFonts w:asciiTheme="minorHAnsi" w:hAnsiTheme="minorHAnsi" w:cstheme="minorHAnsi"/>
                <w:color w:val="2D1F13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niematerialnych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i</w:t>
            </w:r>
          </w:p>
          <w:p w:rsidR="00260F73" w:rsidRPr="00DE60A7" w:rsidRDefault="0027351E">
            <w:pPr>
              <w:pStyle w:val="TableParagraph"/>
              <w:spacing w:line="250" w:lineRule="atLeast"/>
              <w:ind w:left="35" w:right="8"/>
              <w:jc w:val="both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prawnych,</w:t>
            </w:r>
            <w:r w:rsidRPr="00DE60A7">
              <w:rPr>
                <w:rFonts w:asciiTheme="minorHAnsi" w:hAnsiTheme="minorHAnsi" w:cstheme="minorHAnsi"/>
                <w:color w:val="2D1F13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zawierający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stan</w:t>
            </w:r>
            <w:r w:rsidRPr="00DE60A7">
              <w:rPr>
                <w:rFonts w:asciiTheme="minorHAnsi" w:hAnsiTheme="minorHAnsi" w:cstheme="minorHAnsi"/>
                <w:color w:val="2D1F13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tych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aktywów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na</w:t>
            </w:r>
            <w:r w:rsidRPr="00DE60A7">
              <w:rPr>
                <w:rFonts w:asciiTheme="minorHAnsi" w:hAnsiTheme="minorHAnsi" w:cstheme="minorHAnsi"/>
                <w:color w:val="2D1F13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początek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roku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obrotowego,</w:t>
            </w: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zwiększenia</w:t>
            </w:r>
            <w:r w:rsidRPr="00DE60A7">
              <w:rPr>
                <w:rFonts w:asciiTheme="minorHAnsi" w:hAnsiTheme="minorHAnsi" w:cstheme="minorHAnsi"/>
                <w:color w:val="2D1F13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i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zmniejszenia z tytułu: aktualizacji wartości, nabycia, rozchodu, przemieszczenia wewnętrznego oraz stan końcowy, a dla majątku amortyzowanego</w:t>
            </w:r>
          </w:p>
        </w:tc>
      </w:tr>
      <w:tr w:rsidR="00260F73" w:rsidRPr="00DE60A7" w:rsidTr="00682104">
        <w:trPr>
          <w:trHeight w:val="472"/>
          <w:jc w:val="center"/>
        </w:trPr>
        <w:tc>
          <w:tcPr>
            <w:tcW w:w="581" w:type="dxa"/>
            <w:vMerge/>
            <w:tcBorders>
              <w:top w:val="nil"/>
            </w:tcBorders>
          </w:tcPr>
          <w:p w:rsidR="00260F73" w:rsidRPr="00DE60A7" w:rsidRDefault="00260F7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–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podobne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przedstawienie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stanów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i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tytułów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zmian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dotychczasowej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amortyzacji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lub</w:t>
            </w:r>
            <w:r w:rsidRPr="00DE60A7">
              <w:rPr>
                <w:rFonts w:asciiTheme="minorHAnsi" w:hAnsiTheme="minorHAnsi" w:cstheme="minorHAnsi"/>
                <w:color w:val="2D1F13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umorzenia</w:t>
            </w:r>
          </w:p>
        </w:tc>
      </w:tr>
      <w:tr w:rsidR="00260F73" w:rsidRPr="00DE60A7" w:rsidTr="00682104">
        <w:trPr>
          <w:trHeight w:val="270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0" w:line="240" w:lineRule="exact"/>
              <w:ind w:right="50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 xml:space="preserve">tabela </w:t>
            </w:r>
            <w:r w:rsidRPr="00DE60A7">
              <w:rPr>
                <w:rFonts w:asciiTheme="minorHAnsi" w:hAnsiTheme="minorHAnsi" w:cstheme="minorHAnsi"/>
                <w:b/>
                <w:i/>
                <w:spacing w:val="-5"/>
              </w:rPr>
              <w:t>1.1</w:t>
            </w:r>
          </w:p>
        </w:tc>
      </w:tr>
      <w:tr w:rsidR="00260F73" w:rsidRPr="00DE60A7" w:rsidTr="00682104">
        <w:trPr>
          <w:trHeight w:val="472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17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>1.2.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line="223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aktualną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wartość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rynkową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środków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trwałych,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tym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dóbr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kultury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–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ile</w:t>
            </w:r>
            <w:r w:rsidRPr="00DE60A7">
              <w:rPr>
                <w:rFonts w:asciiTheme="minorHAnsi" w:hAnsiTheme="minorHAnsi" w:cstheme="minorHAnsi"/>
                <w:color w:val="2D1F13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jednostka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dysponuje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takimi</w:t>
            </w:r>
          </w:p>
          <w:p w:rsidR="00260F73" w:rsidRPr="00DE60A7" w:rsidRDefault="0027351E">
            <w:pPr>
              <w:pStyle w:val="TableParagraph"/>
              <w:spacing w:before="24" w:line="205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informacjami</w:t>
            </w:r>
          </w:p>
        </w:tc>
      </w:tr>
      <w:tr w:rsidR="00260F73" w:rsidRPr="00DE60A7" w:rsidTr="00682104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 xml:space="preserve">nie 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>dotyczy</w:t>
            </w:r>
          </w:p>
        </w:tc>
      </w:tr>
      <w:tr w:rsidR="00260F73" w:rsidRPr="00DE60A7" w:rsidTr="00682104">
        <w:trPr>
          <w:trHeight w:val="719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260F73" w:rsidRPr="00DE60A7" w:rsidRDefault="0027351E">
            <w:pPr>
              <w:pStyle w:val="TableParagraph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>1.3.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line="266" w:lineRule="auto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kwotę</w:t>
            </w:r>
            <w:r w:rsidRPr="00DE60A7">
              <w:rPr>
                <w:rFonts w:asciiTheme="minorHAnsi" w:hAnsiTheme="minorHAnsi" w:cstheme="minorHAnsi"/>
                <w:color w:val="2D1F13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dokonanych</w:t>
            </w:r>
            <w:r w:rsidRPr="00DE60A7">
              <w:rPr>
                <w:rFonts w:asciiTheme="minorHAnsi" w:hAnsiTheme="minorHAnsi" w:cstheme="minorHAnsi"/>
                <w:color w:val="2D1F13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trakcie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roku</w:t>
            </w:r>
            <w:r w:rsidRPr="00DE60A7">
              <w:rPr>
                <w:rFonts w:asciiTheme="minorHAnsi" w:hAnsiTheme="minorHAnsi" w:cstheme="minorHAnsi"/>
                <w:color w:val="2D1F13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obrotowego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odpisów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aktualizujących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wartość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aktywów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trwałych odrębnie dla długoterminowych aktywów niefinansowych oraz długoterminowych aktywów</w:t>
            </w:r>
          </w:p>
          <w:p w:rsidR="00260F73" w:rsidRPr="00DE60A7" w:rsidRDefault="0027351E">
            <w:pPr>
              <w:pStyle w:val="TableParagraph"/>
              <w:spacing w:line="201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finansowych</w:t>
            </w:r>
          </w:p>
        </w:tc>
      </w:tr>
      <w:tr w:rsidR="00260F73" w:rsidRPr="00DE60A7" w:rsidTr="00682104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 xml:space="preserve">nie 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>dotyczy</w:t>
            </w:r>
          </w:p>
        </w:tc>
      </w:tr>
      <w:tr w:rsidR="00260F73" w:rsidRPr="00DE60A7" w:rsidTr="00682104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7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>1.4.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wartość gruntów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użytkowanych</w:t>
            </w:r>
            <w:r w:rsidRPr="00DE60A7">
              <w:rPr>
                <w:rFonts w:asciiTheme="minorHAnsi" w:hAnsiTheme="minorHAnsi" w:cstheme="minorHAnsi"/>
                <w:color w:val="2D1F13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wieczyście</w:t>
            </w:r>
          </w:p>
        </w:tc>
      </w:tr>
      <w:tr w:rsidR="00260F73" w:rsidRPr="00DE60A7" w:rsidTr="00682104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 xml:space="preserve">nie 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>dotyczy</w:t>
            </w:r>
          </w:p>
        </w:tc>
      </w:tr>
      <w:tr w:rsidR="00260F73" w:rsidRPr="00DE60A7" w:rsidTr="00682104">
        <w:trPr>
          <w:trHeight w:val="719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260F73" w:rsidRPr="00DE60A7" w:rsidRDefault="0027351E">
            <w:pPr>
              <w:pStyle w:val="TableParagraph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>1.5.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15" w:line="266" w:lineRule="auto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wartość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nieamortyzowanych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lub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nieumarzanych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przez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jednostkę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środków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trwałych,</w:t>
            </w:r>
            <w:r w:rsidRPr="00DE60A7">
              <w:rPr>
                <w:rFonts w:asciiTheme="minorHAnsi" w:hAnsiTheme="minorHAnsi" w:cstheme="minorHAnsi"/>
                <w:color w:val="2D1F13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używanych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na podstawie umów najmu, dzierżawy i innych umów, w tym z tytułu umów leasingu</w:t>
            </w:r>
          </w:p>
        </w:tc>
      </w:tr>
      <w:tr w:rsidR="00260F73" w:rsidRPr="00DE60A7" w:rsidTr="00682104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right="51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>14</w:t>
            </w:r>
            <w:r w:rsidRPr="00DE60A7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i/>
              </w:rPr>
              <w:t>724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 xml:space="preserve"> 739,29</w:t>
            </w:r>
          </w:p>
        </w:tc>
      </w:tr>
      <w:tr w:rsidR="00260F73" w:rsidRPr="00DE60A7" w:rsidTr="00682104">
        <w:trPr>
          <w:trHeight w:val="472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17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>1.6.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line="223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liczbę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oraz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wartość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posiadanych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papierów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wartościowych,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tym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akcji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i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udziałów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oraz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dłużnych</w:t>
            </w:r>
          </w:p>
          <w:p w:rsidR="00260F73" w:rsidRPr="00DE60A7" w:rsidRDefault="0027351E">
            <w:pPr>
              <w:pStyle w:val="TableParagraph"/>
              <w:spacing w:before="24" w:line="205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w w:val="95"/>
                <w:sz w:val="20"/>
              </w:rPr>
              <w:t>papierów</w:t>
            </w:r>
            <w:r w:rsidRPr="00DE60A7">
              <w:rPr>
                <w:rFonts w:asciiTheme="minorHAnsi" w:hAnsiTheme="minorHAnsi" w:cstheme="minorHAnsi"/>
                <w:color w:val="2D1F13"/>
                <w:spacing w:val="2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w w:val="95"/>
                <w:sz w:val="20"/>
              </w:rPr>
              <w:t>wartościowych</w:t>
            </w:r>
          </w:p>
        </w:tc>
      </w:tr>
      <w:tr w:rsidR="00260F73" w:rsidRPr="00DE60A7" w:rsidTr="00682104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 xml:space="preserve">nie 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>dotyczy</w:t>
            </w:r>
          </w:p>
        </w:tc>
      </w:tr>
      <w:tr w:rsidR="00260F73" w:rsidRPr="00DE60A7" w:rsidTr="00682104">
        <w:trPr>
          <w:trHeight w:val="966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31"/>
              </w:rPr>
            </w:pPr>
          </w:p>
          <w:p w:rsidR="00260F73" w:rsidRPr="00DE60A7" w:rsidRDefault="0027351E">
            <w:pPr>
              <w:pStyle w:val="TableParagraph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>1.7.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line="216" w:lineRule="exact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dane</w:t>
            </w:r>
            <w:r w:rsidRPr="00DE60A7">
              <w:rPr>
                <w:rFonts w:asciiTheme="minorHAnsi" w:hAnsiTheme="minorHAnsi" w:cstheme="minorHAnsi"/>
                <w:color w:val="2D1F13"/>
                <w:spacing w:val="5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</w:t>
            </w:r>
            <w:r w:rsidRPr="00DE60A7">
              <w:rPr>
                <w:rFonts w:asciiTheme="minorHAnsi" w:hAnsiTheme="minorHAnsi" w:cstheme="minorHAnsi"/>
                <w:color w:val="2D1F13"/>
                <w:spacing w:val="5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odpisach</w:t>
            </w:r>
            <w:r w:rsidRPr="00DE60A7">
              <w:rPr>
                <w:rFonts w:asciiTheme="minorHAnsi" w:hAnsiTheme="minorHAnsi" w:cstheme="minorHAnsi"/>
                <w:color w:val="2D1F13"/>
                <w:spacing w:val="5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aktualizujących</w:t>
            </w:r>
            <w:r w:rsidRPr="00DE60A7">
              <w:rPr>
                <w:rFonts w:asciiTheme="minorHAnsi" w:hAnsiTheme="minorHAnsi" w:cstheme="minorHAnsi"/>
                <w:color w:val="2D1F13"/>
                <w:spacing w:val="5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wartość</w:t>
            </w:r>
            <w:r w:rsidRPr="00DE60A7">
              <w:rPr>
                <w:rFonts w:asciiTheme="minorHAnsi" w:hAnsiTheme="minorHAnsi" w:cstheme="minorHAnsi"/>
                <w:color w:val="2D1F13"/>
                <w:spacing w:val="5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należności,</w:t>
            </w:r>
            <w:r w:rsidRPr="00DE60A7">
              <w:rPr>
                <w:rFonts w:asciiTheme="minorHAnsi" w:hAnsiTheme="minorHAnsi" w:cstheme="minorHAnsi"/>
                <w:color w:val="2D1F13"/>
                <w:spacing w:val="5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ze</w:t>
            </w:r>
            <w:r w:rsidRPr="00DE60A7">
              <w:rPr>
                <w:rFonts w:asciiTheme="minorHAnsi" w:hAnsiTheme="minorHAnsi" w:cstheme="minorHAnsi"/>
                <w:color w:val="2D1F13"/>
                <w:spacing w:val="5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wskazaniem</w:t>
            </w:r>
            <w:r w:rsidRPr="00DE60A7">
              <w:rPr>
                <w:rFonts w:asciiTheme="minorHAnsi" w:hAnsiTheme="minorHAnsi" w:cstheme="minorHAnsi"/>
                <w:color w:val="2D1F13"/>
                <w:spacing w:val="5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stanu</w:t>
            </w:r>
            <w:r w:rsidRPr="00DE60A7">
              <w:rPr>
                <w:rFonts w:asciiTheme="minorHAnsi" w:hAnsiTheme="minorHAnsi" w:cstheme="minorHAnsi"/>
                <w:color w:val="2D1F13"/>
                <w:spacing w:val="5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na</w:t>
            </w:r>
            <w:r w:rsidRPr="00DE60A7">
              <w:rPr>
                <w:rFonts w:asciiTheme="minorHAnsi" w:hAnsiTheme="minorHAnsi" w:cstheme="minorHAnsi"/>
                <w:color w:val="2D1F13"/>
                <w:spacing w:val="6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początek</w:t>
            </w:r>
            <w:r w:rsidRPr="00DE60A7">
              <w:rPr>
                <w:rFonts w:asciiTheme="minorHAnsi" w:hAnsiTheme="minorHAnsi" w:cstheme="minorHAnsi"/>
                <w:color w:val="2D1F13"/>
                <w:spacing w:val="5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>roku</w:t>
            </w:r>
          </w:p>
          <w:p w:rsidR="00260F73" w:rsidRPr="00DE60A7" w:rsidRDefault="0027351E">
            <w:pPr>
              <w:pStyle w:val="TableParagraph"/>
              <w:spacing w:line="254" w:lineRule="exact"/>
              <w:ind w:left="35" w:right="9"/>
              <w:jc w:val="both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obrotowego, zwiększeniach, wykorzystaniu, rozwiązaniu i stanie na koniec roku obrotowego, z uwzględnieniem należności finansowych jednostek samorządu terytorialnego (stan pożyczek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zagrożonych)</w:t>
            </w:r>
          </w:p>
        </w:tc>
      </w:tr>
      <w:tr w:rsidR="00260F73" w:rsidRPr="00DE60A7" w:rsidTr="00682104">
        <w:trPr>
          <w:trHeight w:val="259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line="239" w:lineRule="exact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 xml:space="preserve">nie 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>dotyczy</w:t>
            </w:r>
          </w:p>
        </w:tc>
      </w:tr>
      <w:tr w:rsidR="00260F73" w:rsidRPr="00DE60A7" w:rsidTr="00682104">
        <w:trPr>
          <w:trHeight w:val="472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17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>1.8.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line="223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dane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stanie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rezerw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według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celu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ich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utworzenia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na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początek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roku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obrotowego,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zwiększeniach,</w:t>
            </w:r>
          </w:p>
          <w:p w:rsidR="00260F73" w:rsidRPr="00DE60A7" w:rsidRDefault="0027351E">
            <w:pPr>
              <w:pStyle w:val="TableParagraph"/>
              <w:spacing w:before="24" w:line="205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wykorzystaniu,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rozwiązaniu</w:t>
            </w:r>
            <w:r w:rsidRPr="00DE60A7">
              <w:rPr>
                <w:rFonts w:asciiTheme="minorHAnsi" w:hAnsiTheme="minorHAnsi" w:cstheme="minorHAnsi"/>
                <w:color w:val="2D1F13"/>
                <w:spacing w:val="-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i</w:t>
            </w:r>
            <w:r w:rsidRPr="00DE60A7">
              <w:rPr>
                <w:rFonts w:asciiTheme="minorHAnsi" w:hAnsiTheme="minorHAnsi" w:cstheme="minorHAnsi"/>
                <w:color w:val="2D1F13"/>
                <w:spacing w:val="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stanie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końcowym</w:t>
            </w:r>
          </w:p>
        </w:tc>
      </w:tr>
      <w:tr w:rsidR="00260F73" w:rsidRPr="00DE60A7" w:rsidTr="00682104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 xml:space="preserve">nie 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>dotyczy</w:t>
            </w:r>
          </w:p>
        </w:tc>
      </w:tr>
      <w:tr w:rsidR="00260F73" w:rsidRPr="00DE60A7" w:rsidTr="00682104">
        <w:trPr>
          <w:trHeight w:val="472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17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>1.9.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line="223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podział</w:t>
            </w:r>
            <w:r w:rsidRPr="00DE60A7">
              <w:rPr>
                <w:rFonts w:asciiTheme="minorHAnsi" w:hAnsiTheme="minorHAnsi" w:cstheme="minorHAnsi"/>
                <w:color w:val="2D1F13"/>
                <w:spacing w:val="68"/>
                <w:w w:val="15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zobowiązań</w:t>
            </w:r>
            <w:r w:rsidRPr="00DE60A7">
              <w:rPr>
                <w:rFonts w:asciiTheme="minorHAnsi" w:hAnsiTheme="minorHAnsi" w:cstheme="minorHAnsi"/>
                <w:color w:val="2D1F13"/>
                <w:spacing w:val="68"/>
                <w:w w:val="15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długoterminowych</w:t>
            </w:r>
            <w:r w:rsidRPr="00DE60A7">
              <w:rPr>
                <w:rFonts w:asciiTheme="minorHAnsi" w:hAnsiTheme="minorHAnsi" w:cstheme="minorHAnsi"/>
                <w:color w:val="2D1F13"/>
                <w:spacing w:val="4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</w:t>
            </w:r>
            <w:r w:rsidRPr="00DE60A7">
              <w:rPr>
                <w:rFonts w:asciiTheme="minorHAnsi" w:hAnsiTheme="minorHAnsi" w:cstheme="minorHAnsi"/>
                <w:color w:val="2D1F13"/>
                <w:spacing w:val="69"/>
                <w:w w:val="15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pozostałym</w:t>
            </w:r>
            <w:r w:rsidRPr="00DE60A7">
              <w:rPr>
                <w:rFonts w:asciiTheme="minorHAnsi" w:hAnsiTheme="minorHAnsi" w:cstheme="minorHAnsi"/>
                <w:color w:val="2D1F13"/>
                <w:spacing w:val="66"/>
                <w:w w:val="15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od</w:t>
            </w:r>
            <w:r w:rsidRPr="00DE60A7">
              <w:rPr>
                <w:rFonts w:asciiTheme="minorHAnsi" w:hAnsiTheme="minorHAnsi" w:cstheme="minorHAnsi"/>
                <w:color w:val="2D1F13"/>
                <w:spacing w:val="70"/>
                <w:w w:val="15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dnia</w:t>
            </w:r>
            <w:r w:rsidRPr="00DE60A7">
              <w:rPr>
                <w:rFonts w:asciiTheme="minorHAnsi" w:hAnsiTheme="minorHAnsi" w:cstheme="minorHAnsi"/>
                <w:color w:val="2D1F13"/>
                <w:spacing w:val="69"/>
                <w:w w:val="15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bilansowego,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przewidywanym</w:t>
            </w:r>
          </w:p>
          <w:p w:rsidR="00260F73" w:rsidRPr="00DE60A7" w:rsidRDefault="0027351E">
            <w:pPr>
              <w:pStyle w:val="TableParagraph"/>
              <w:spacing w:before="24" w:line="205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umową</w:t>
            </w:r>
            <w:r w:rsidRPr="00DE60A7">
              <w:rPr>
                <w:rFonts w:asciiTheme="minorHAnsi" w:hAnsiTheme="minorHAnsi" w:cstheme="minorHAnsi"/>
                <w:color w:val="2D1F13"/>
                <w:spacing w:val="-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lub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wynikającym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z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innego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tytułu</w:t>
            </w:r>
            <w:r w:rsidRPr="00DE60A7">
              <w:rPr>
                <w:rFonts w:asciiTheme="minorHAnsi" w:hAnsiTheme="minorHAnsi" w:cstheme="minorHAnsi"/>
                <w:color w:val="2D1F13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prawnego,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okresie</w:t>
            </w:r>
            <w:r w:rsidRPr="00DE60A7">
              <w:rPr>
                <w:rFonts w:asciiTheme="minorHAnsi" w:hAnsiTheme="minorHAnsi" w:cstheme="minorHAnsi"/>
                <w:color w:val="2D1F13"/>
                <w:spacing w:val="-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spłaty:</w:t>
            </w:r>
          </w:p>
        </w:tc>
      </w:tr>
      <w:tr w:rsidR="00260F73" w:rsidRPr="00DE60A7" w:rsidTr="00682104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7"/>
              <w:ind w:left="75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a)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powyżej</w:t>
            </w: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1</w:t>
            </w:r>
            <w:r w:rsidRPr="00DE60A7">
              <w:rPr>
                <w:rFonts w:asciiTheme="minorHAnsi" w:hAnsiTheme="minorHAnsi" w:cstheme="minorHAnsi"/>
                <w:color w:val="2D1F13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roku</w:t>
            </w:r>
            <w:r w:rsidRPr="00DE60A7">
              <w:rPr>
                <w:rFonts w:asciiTheme="minorHAnsi" w:hAnsiTheme="minorHAnsi" w:cstheme="minorHAnsi"/>
                <w:color w:val="2D1F13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do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3</w:t>
            </w: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lat</w:t>
            </w:r>
          </w:p>
        </w:tc>
      </w:tr>
      <w:tr w:rsidR="00260F73" w:rsidRPr="00DE60A7" w:rsidTr="00682104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>nie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 xml:space="preserve"> wystąpiły</w:t>
            </w:r>
          </w:p>
        </w:tc>
      </w:tr>
      <w:tr w:rsidR="00260F73" w:rsidRPr="00DE60A7" w:rsidTr="00682104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7"/>
              <w:ind w:left="77" w:right="53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b)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powyżej</w:t>
            </w: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3</w:t>
            </w:r>
            <w:r w:rsidRPr="00DE60A7">
              <w:rPr>
                <w:rFonts w:asciiTheme="minorHAnsi" w:hAnsiTheme="minorHAnsi" w:cstheme="minorHAnsi"/>
                <w:color w:val="2D1F13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do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5</w:t>
            </w: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lat</w:t>
            </w:r>
          </w:p>
        </w:tc>
      </w:tr>
      <w:tr w:rsidR="00260F73" w:rsidRPr="00DE60A7" w:rsidTr="00682104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>nie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="00BC0195" w:rsidRPr="00DE60A7">
              <w:rPr>
                <w:rFonts w:asciiTheme="minorHAnsi" w:hAnsiTheme="minorHAnsi" w:cstheme="minorHAnsi"/>
                <w:b/>
                <w:i/>
                <w:spacing w:val="-2"/>
              </w:rPr>
              <w:t>wystąpiły</w:t>
            </w:r>
          </w:p>
        </w:tc>
      </w:tr>
      <w:tr w:rsidR="00260F73" w:rsidRPr="00DE60A7" w:rsidTr="00682104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7"/>
              <w:ind w:left="75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c)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powyżej</w:t>
            </w:r>
            <w:r w:rsidRPr="00DE60A7">
              <w:rPr>
                <w:rFonts w:asciiTheme="minorHAnsi" w:hAnsiTheme="minorHAnsi" w:cstheme="minorHAnsi"/>
                <w:color w:val="2D1F13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5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lat</w:t>
            </w:r>
          </w:p>
        </w:tc>
      </w:tr>
      <w:tr w:rsidR="00260F73" w:rsidRPr="00DE60A7" w:rsidTr="00682104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>nie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 xml:space="preserve"> wystąpiły</w:t>
            </w:r>
          </w:p>
        </w:tc>
      </w:tr>
      <w:tr w:rsidR="00260F73" w:rsidRPr="00DE60A7" w:rsidTr="00682104">
        <w:trPr>
          <w:trHeight w:val="966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31"/>
              </w:rPr>
            </w:pPr>
          </w:p>
          <w:p w:rsidR="00260F73" w:rsidRPr="00DE60A7" w:rsidRDefault="0027351E">
            <w:pPr>
              <w:pStyle w:val="TableParagraph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1.10.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11" w:line="266" w:lineRule="auto"/>
              <w:ind w:left="35" w:right="6"/>
              <w:jc w:val="both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kwotę zobowiązań w sytuacji gdy jednostka kwalifikuje umowy leasingu zgodnie z przepisami podatkowymi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(leasing</w:t>
            </w:r>
            <w:r w:rsidRPr="00DE60A7">
              <w:rPr>
                <w:rFonts w:asciiTheme="minorHAnsi" w:hAnsiTheme="minorHAnsi" w:cstheme="minorHAnsi"/>
                <w:color w:val="2D1F13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operacyjny),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a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według</w:t>
            </w:r>
            <w:r w:rsidRPr="00DE60A7">
              <w:rPr>
                <w:rFonts w:asciiTheme="minorHAnsi" w:hAnsiTheme="minorHAnsi" w:cstheme="minorHAnsi"/>
                <w:color w:val="2D1F13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przepisów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rachunkowości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byłby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to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leasing</w:t>
            </w:r>
            <w:r w:rsidRPr="00DE60A7">
              <w:rPr>
                <w:rFonts w:asciiTheme="minorHAnsi" w:hAnsiTheme="minorHAnsi" w:cstheme="minorHAnsi"/>
                <w:color w:val="2D1F13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finansowy lub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zwrotny</w:t>
            </w:r>
            <w:r w:rsidRPr="00DE60A7">
              <w:rPr>
                <w:rFonts w:asciiTheme="minorHAnsi" w:hAnsiTheme="minorHAnsi" w:cstheme="minorHAnsi"/>
                <w:color w:val="2D1F13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z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podziałem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na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kwotę</w:t>
            </w:r>
            <w:r w:rsidRPr="00DE60A7">
              <w:rPr>
                <w:rFonts w:asciiTheme="minorHAnsi" w:hAnsiTheme="minorHAnsi" w:cstheme="minorHAnsi"/>
                <w:color w:val="2D1F13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zobowiązań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z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tytułu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leasingu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finansowego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lub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leasingu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zwrotnego</w:t>
            </w:r>
          </w:p>
        </w:tc>
      </w:tr>
      <w:tr w:rsidR="00260F73" w:rsidRPr="00DE60A7" w:rsidTr="00682104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>nie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 xml:space="preserve"> wystąpiły</w:t>
            </w:r>
          </w:p>
        </w:tc>
      </w:tr>
      <w:tr w:rsidR="00260F73" w:rsidRPr="00DE60A7" w:rsidTr="00682104">
        <w:trPr>
          <w:trHeight w:val="471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17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1.11.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line="223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łączną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kwotę</w:t>
            </w:r>
            <w:r w:rsidRPr="00DE60A7">
              <w:rPr>
                <w:rFonts w:asciiTheme="minorHAnsi" w:hAnsiTheme="minorHAnsi" w:cstheme="minorHAnsi"/>
                <w:color w:val="2D1F13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zobowiązań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zabezpieczonych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na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majątku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jednostki</w:t>
            </w:r>
            <w:r w:rsidRPr="00DE60A7">
              <w:rPr>
                <w:rFonts w:asciiTheme="minorHAnsi" w:hAnsiTheme="minorHAnsi" w:cstheme="minorHAnsi"/>
                <w:color w:val="2D1F13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ze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wskazaniem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charakteru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i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formy</w:t>
            </w:r>
          </w:p>
          <w:p w:rsidR="00260F73" w:rsidRPr="00DE60A7" w:rsidRDefault="0027351E">
            <w:pPr>
              <w:pStyle w:val="TableParagraph"/>
              <w:spacing w:before="24" w:line="205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tych</w:t>
            </w:r>
            <w:r w:rsidRPr="00DE60A7">
              <w:rPr>
                <w:rFonts w:asciiTheme="minorHAnsi" w:hAnsiTheme="minorHAnsi" w:cstheme="minorHAnsi"/>
                <w:color w:val="2D1F13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zabezpieczeń</w:t>
            </w:r>
          </w:p>
        </w:tc>
      </w:tr>
      <w:tr w:rsidR="00260F73" w:rsidRPr="00DE60A7" w:rsidTr="00682104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>nie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 xml:space="preserve"> wystąpiły</w:t>
            </w:r>
          </w:p>
        </w:tc>
      </w:tr>
      <w:tr w:rsidR="00260F73" w:rsidRPr="00DE60A7" w:rsidTr="00682104">
        <w:trPr>
          <w:trHeight w:val="966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31"/>
              </w:rPr>
            </w:pPr>
          </w:p>
          <w:p w:rsidR="00260F73" w:rsidRPr="00DE60A7" w:rsidRDefault="0027351E">
            <w:pPr>
              <w:pStyle w:val="TableParagraph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1.12.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10" w:line="266" w:lineRule="auto"/>
              <w:ind w:left="35" w:right="9"/>
              <w:jc w:val="both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260F73" w:rsidRPr="00DE60A7" w:rsidTr="00682104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>nie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="00A80D7D" w:rsidRPr="00DE60A7">
              <w:rPr>
                <w:rFonts w:asciiTheme="minorHAnsi" w:hAnsiTheme="minorHAnsi" w:cstheme="minorHAnsi"/>
                <w:b/>
                <w:i/>
                <w:spacing w:val="-2"/>
              </w:rPr>
              <w:t>wystąpiły</w:t>
            </w:r>
          </w:p>
        </w:tc>
      </w:tr>
      <w:tr w:rsidR="00260F73" w:rsidRPr="00DE60A7" w:rsidTr="00682104">
        <w:trPr>
          <w:trHeight w:val="719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260F73" w:rsidRPr="00DE60A7" w:rsidRDefault="0027351E">
            <w:pPr>
              <w:pStyle w:val="TableParagraph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1.13.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line="266" w:lineRule="auto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wykaz istotnych pozycji czynnych i biernych rozliczeń międzyokresowych, w tym kwotę czynnych rozliczeń</w:t>
            </w:r>
            <w:r w:rsidRPr="00DE60A7">
              <w:rPr>
                <w:rFonts w:asciiTheme="minorHAnsi" w:hAnsiTheme="minorHAnsi" w:cstheme="minorHAnsi"/>
                <w:color w:val="2D1F13"/>
                <w:spacing w:val="65"/>
                <w:w w:val="15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międzyokresowych</w:t>
            </w:r>
            <w:r w:rsidRPr="00DE60A7">
              <w:rPr>
                <w:rFonts w:asciiTheme="minorHAnsi" w:hAnsiTheme="minorHAnsi" w:cstheme="minorHAnsi"/>
                <w:color w:val="2D1F13"/>
                <w:spacing w:val="67"/>
                <w:w w:val="15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kosztów</w:t>
            </w:r>
            <w:r w:rsidRPr="00DE60A7">
              <w:rPr>
                <w:rFonts w:asciiTheme="minorHAnsi" w:hAnsiTheme="minorHAnsi" w:cstheme="minorHAnsi"/>
                <w:color w:val="2D1F13"/>
                <w:spacing w:val="63"/>
                <w:w w:val="15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stanowiących</w:t>
            </w:r>
            <w:r w:rsidRPr="00DE60A7">
              <w:rPr>
                <w:rFonts w:asciiTheme="minorHAnsi" w:hAnsiTheme="minorHAnsi" w:cstheme="minorHAnsi"/>
                <w:color w:val="2D1F13"/>
                <w:spacing w:val="66"/>
                <w:w w:val="15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różnicę</w:t>
            </w:r>
            <w:r w:rsidRPr="00DE60A7">
              <w:rPr>
                <w:rFonts w:asciiTheme="minorHAnsi" w:hAnsiTheme="minorHAnsi" w:cstheme="minorHAnsi"/>
                <w:color w:val="2D1F13"/>
                <w:spacing w:val="67"/>
                <w:w w:val="15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między</w:t>
            </w:r>
            <w:r w:rsidRPr="00DE60A7">
              <w:rPr>
                <w:rFonts w:asciiTheme="minorHAnsi" w:hAnsiTheme="minorHAnsi" w:cstheme="minorHAnsi"/>
                <w:color w:val="2D1F13"/>
                <w:spacing w:val="63"/>
                <w:w w:val="15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wartością</w:t>
            </w:r>
            <w:r w:rsidRPr="00DE60A7">
              <w:rPr>
                <w:rFonts w:asciiTheme="minorHAnsi" w:hAnsiTheme="minorHAnsi" w:cstheme="minorHAnsi"/>
                <w:color w:val="2D1F13"/>
                <w:spacing w:val="68"/>
                <w:w w:val="15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otrzymanych</w:t>
            </w:r>
          </w:p>
          <w:p w:rsidR="00260F73" w:rsidRPr="00DE60A7" w:rsidRDefault="0027351E">
            <w:pPr>
              <w:pStyle w:val="TableParagraph"/>
              <w:spacing w:line="201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finansowych</w:t>
            </w:r>
            <w:r w:rsidRPr="00DE60A7">
              <w:rPr>
                <w:rFonts w:asciiTheme="minorHAnsi" w:hAnsiTheme="minorHAnsi" w:cstheme="minorHAnsi"/>
                <w:color w:val="2D1F13"/>
                <w:spacing w:val="-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składników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aktywów</w:t>
            </w: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a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zobowiązaniem</w:t>
            </w:r>
            <w:r w:rsidRPr="00DE60A7">
              <w:rPr>
                <w:rFonts w:asciiTheme="minorHAnsi" w:hAnsiTheme="minorHAnsi" w:cstheme="minorHAnsi"/>
                <w:color w:val="2D1F13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zapłaty</w:t>
            </w: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za</w:t>
            </w:r>
            <w:r w:rsidRPr="00DE60A7">
              <w:rPr>
                <w:rFonts w:asciiTheme="minorHAnsi" w:hAnsiTheme="minorHAnsi" w:cstheme="minorHAnsi"/>
                <w:color w:val="2D1F13"/>
                <w:spacing w:val="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nie</w:t>
            </w:r>
          </w:p>
        </w:tc>
      </w:tr>
    </w:tbl>
    <w:p w:rsidR="00260F73" w:rsidRPr="00DE60A7" w:rsidRDefault="00260F73">
      <w:pPr>
        <w:spacing w:line="201" w:lineRule="exact"/>
        <w:rPr>
          <w:rFonts w:asciiTheme="minorHAnsi" w:hAnsiTheme="minorHAnsi" w:cstheme="minorHAnsi"/>
          <w:sz w:val="20"/>
        </w:rPr>
        <w:sectPr w:rsidR="00260F73" w:rsidRPr="00DE60A7">
          <w:type w:val="continuous"/>
          <w:pgSz w:w="11910" w:h="16840"/>
          <w:pgMar w:top="1060" w:right="560" w:bottom="1116" w:left="460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141"/>
      </w:tblGrid>
      <w:tr w:rsidR="00260F73" w:rsidRPr="00DE60A7" w:rsidTr="006B3857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29"/>
              <w:ind w:left="35"/>
              <w:rPr>
                <w:rFonts w:asciiTheme="minorHAnsi" w:hAnsiTheme="minorHAnsi" w:cstheme="minorHAnsi"/>
                <w:b/>
                <w:sz w:val="20"/>
              </w:rPr>
            </w:pPr>
            <w:r w:rsidRPr="00DE60A7">
              <w:rPr>
                <w:rFonts w:asciiTheme="minorHAnsi" w:hAnsiTheme="minorHAnsi" w:cstheme="minorHAnsi"/>
                <w:b/>
                <w:color w:val="2D1F13"/>
                <w:sz w:val="20"/>
              </w:rPr>
              <w:t>rozliczenia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color w:val="2D1F13"/>
                <w:sz w:val="20"/>
              </w:rPr>
              <w:t>czynne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color w:val="2D1F13"/>
                <w:sz w:val="20"/>
              </w:rPr>
              <w:t>-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4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color w:val="2D1F13"/>
                <w:sz w:val="20"/>
              </w:rPr>
              <w:t>nie</w:t>
            </w:r>
            <w:r w:rsidRPr="00DE60A7">
              <w:rPr>
                <w:rFonts w:asciiTheme="minorHAnsi" w:hAnsiTheme="minorHAnsi" w:cstheme="minorHAnsi"/>
                <w:b/>
                <w:color w:val="2D1F13"/>
                <w:spacing w:val="-5"/>
                <w:sz w:val="20"/>
              </w:rPr>
              <w:t xml:space="preserve"> </w:t>
            </w:r>
            <w:r w:rsidR="00BC0195" w:rsidRPr="00DE60A7">
              <w:rPr>
                <w:rFonts w:asciiTheme="minorHAnsi" w:hAnsiTheme="minorHAnsi" w:cstheme="minorHAnsi"/>
                <w:b/>
                <w:color w:val="2D1F13"/>
                <w:spacing w:val="-2"/>
                <w:sz w:val="20"/>
              </w:rPr>
              <w:t>wystąpiły</w:t>
            </w:r>
          </w:p>
        </w:tc>
      </w:tr>
      <w:tr w:rsidR="00260F73" w:rsidRPr="00DE60A7" w:rsidTr="006B3857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29"/>
              <w:ind w:left="35"/>
              <w:rPr>
                <w:rFonts w:asciiTheme="minorHAnsi" w:hAnsiTheme="minorHAnsi" w:cstheme="minorHAnsi"/>
                <w:b/>
                <w:sz w:val="20"/>
              </w:rPr>
            </w:pPr>
            <w:r w:rsidRPr="00DE60A7">
              <w:rPr>
                <w:rFonts w:asciiTheme="minorHAnsi" w:hAnsiTheme="minorHAnsi" w:cstheme="minorHAnsi"/>
                <w:b/>
                <w:sz w:val="20"/>
              </w:rPr>
              <w:t>rozliczenia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20"/>
              </w:rPr>
              <w:t>bierne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DE60A7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20"/>
              </w:rPr>
              <w:t>nie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20"/>
              </w:rPr>
              <w:t>wystąpiły</w:t>
            </w:r>
          </w:p>
        </w:tc>
      </w:tr>
      <w:tr w:rsidR="00260F73" w:rsidRPr="00DE60A7" w:rsidTr="006B3857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7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1.14.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łączną</w:t>
            </w:r>
            <w:r w:rsidRPr="00DE60A7">
              <w:rPr>
                <w:rFonts w:asciiTheme="minorHAnsi" w:hAnsiTheme="minorHAnsi" w:cstheme="minorHAnsi"/>
                <w:color w:val="2D1F13"/>
                <w:spacing w:val="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kwotę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otrzymanych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przez</w:t>
            </w:r>
            <w:r w:rsidRPr="00DE60A7">
              <w:rPr>
                <w:rFonts w:asciiTheme="minorHAnsi" w:hAnsiTheme="minorHAnsi" w:cstheme="minorHAnsi"/>
                <w:color w:val="2D1F13"/>
                <w:spacing w:val="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jednostkę</w:t>
            </w:r>
            <w:r w:rsidRPr="00DE60A7">
              <w:rPr>
                <w:rFonts w:asciiTheme="minorHAnsi" w:hAnsiTheme="minorHAnsi" w:cstheme="minorHAnsi"/>
                <w:color w:val="2D1F13"/>
                <w:spacing w:val="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gwarancji</w:t>
            </w:r>
            <w:r w:rsidRPr="00DE60A7">
              <w:rPr>
                <w:rFonts w:asciiTheme="minorHAnsi" w:hAnsiTheme="minorHAnsi" w:cstheme="minorHAnsi"/>
                <w:color w:val="2D1F13"/>
                <w:spacing w:val="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i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poręczeń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niewykazanych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 bilansie</w:t>
            </w:r>
          </w:p>
        </w:tc>
      </w:tr>
      <w:tr w:rsidR="00260F73" w:rsidRPr="00DE60A7" w:rsidTr="006B3857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right="51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>27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 xml:space="preserve"> 060,00</w:t>
            </w:r>
          </w:p>
        </w:tc>
      </w:tr>
      <w:tr w:rsidR="00260F73" w:rsidRPr="00DE60A7" w:rsidTr="006B3857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7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1.15.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kwotę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wypłaconych</w:t>
            </w:r>
            <w:r w:rsidRPr="00DE60A7">
              <w:rPr>
                <w:rFonts w:asciiTheme="minorHAnsi" w:hAnsiTheme="minorHAnsi" w:cstheme="minorHAnsi"/>
                <w:color w:val="2D1F13"/>
                <w:spacing w:val="-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środków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pieniężnych</w:t>
            </w:r>
            <w:r w:rsidRPr="00DE60A7">
              <w:rPr>
                <w:rFonts w:asciiTheme="minorHAnsi" w:hAnsiTheme="minorHAnsi" w:cstheme="minorHAnsi"/>
                <w:color w:val="2D1F13"/>
                <w:spacing w:val="-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na</w:t>
            </w:r>
            <w:r w:rsidRPr="00DE60A7">
              <w:rPr>
                <w:rFonts w:asciiTheme="minorHAnsi" w:hAnsiTheme="minorHAnsi" w:cstheme="minorHAnsi"/>
                <w:color w:val="2D1F13"/>
                <w:spacing w:val="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świadczenia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pracownicze</w:t>
            </w:r>
          </w:p>
        </w:tc>
      </w:tr>
      <w:tr w:rsidR="00260F73" w:rsidRPr="00DE60A7" w:rsidTr="006B3857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right="50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 xml:space="preserve">tabela </w:t>
            </w:r>
            <w:r w:rsidRPr="00DE60A7">
              <w:rPr>
                <w:rFonts w:asciiTheme="minorHAnsi" w:hAnsiTheme="minorHAnsi" w:cstheme="minorHAnsi"/>
                <w:b/>
                <w:i/>
                <w:spacing w:val="-4"/>
              </w:rPr>
              <w:t>1.15</w:t>
            </w:r>
          </w:p>
        </w:tc>
      </w:tr>
      <w:tr w:rsidR="00260F73" w:rsidRPr="00DE60A7" w:rsidTr="006B3857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7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1.16.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inne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informacje</w:t>
            </w:r>
          </w:p>
        </w:tc>
      </w:tr>
      <w:tr w:rsidR="00260F73" w:rsidRPr="00DE60A7" w:rsidTr="006B3857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  <w:spacing w:val="-4"/>
              </w:rPr>
              <w:t>Brak</w:t>
            </w:r>
          </w:p>
        </w:tc>
      </w:tr>
      <w:tr w:rsidR="00260F73" w:rsidRPr="00DE60A7" w:rsidTr="006B3857">
        <w:trPr>
          <w:trHeight w:val="284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24"/>
              <w:ind w:left="76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2.</w:t>
            </w:r>
          </w:p>
        </w:tc>
        <w:tc>
          <w:tcPr>
            <w:tcW w:w="814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60F73" w:rsidRPr="00DE60A7" w:rsidTr="006B3857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7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>2.1.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wysokość</w:t>
            </w:r>
            <w:r w:rsidRPr="00DE60A7">
              <w:rPr>
                <w:rFonts w:asciiTheme="minorHAnsi" w:hAnsiTheme="minorHAnsi" w:cstheme="minorHAnsi"/>
                <w:color w:val="2D1F13"/>
                <w:spacing w:val="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odpisów</w:t>
            </w: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aktualizujących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wartość</w:t>
            </w:r>
            <w:r w:rsidRPr="00DE60A7">
              <w:rPr>
                <w:rFonts w:asciiTheme="minorHAnsi" w:hAnsiTheme="minorHAnsi" w:cstheme="minorHAnsi"/>
                <w:color w:val="2D1F13"/>
                <w:spacing w:val="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zapasów</w:t>
            </w:r>
          </w:p>
        </w:tc>
      </w:tr>
      <w:tr w:rsidR="00260F73" w:rsidRPr="00DE60A7" w:rsidTr="006B3857">
        <w:trPr>
          <w:trHeight w:val="285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8" w:line="247" w:lineRule="exact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 xml:space="preserve">nie 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>dotyczy</w:t>
            </w:r>
          </w:p>
        </w:tc>
      </w:tr>
      <w:tr w:rsidR="00260F73" w:rsidRPr="00DE60A7" w:rsidTr="006B3857">
        <w:trPr>
          <w:trHeight w:val="471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17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>2.2.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line="223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koszt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wytworzenia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środków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trwałych</w:t>
            </w:r>
            <w:r w:rsidRPr="00DE60A7">
              <w:rPr>
                <w:rFonts w:asciiTheme="minorHAnsi" w:hAnsiTheme="minorHAnsi" w:cstheme="minorHAnsi"/>
                <w:color w:val="2D1F13"/>
                <w:spacing w:val="-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color w:val="2D1F13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budowie,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tym</w:t>
            </w: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odsetki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oraz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różnice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kursowe,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które</w:t>
            </w:r>
          </w:p>
          <w:p w:rsidR="00260F73" w:rsidRPr="00DE60A7" w:rsidRDefault="0027351E">
            <w:pPr>
              <w:pStyle w:val="TableParagraph"/>
              <w:spacing w:before="24" w:line="205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powiększyły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koszt</w:t>
            </w:r>
            <w:r w:rsidRPr="00DE60A7">
              <w:rPr>
                <w:rFonts w:asciiTheme="minorHAnsi" w:hAnsiTheme="minorHAnsi" w:cstheme="minorHAnsi"/>
                <w:color w:val="2D1F13"/>
                <w:spacing w:val="-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wytworzenia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środków</w:t>
            </w:r>
            <w:r w:rsidRPr="00DE60A7">
              <w:rPr>
                <w:rFonts w:asciiTheme="minorHAnsi" w:hAnsiTheme="minorHAnsi" w:cstheme="minorHAnsi"/>
                <w:color w:val="2D1F13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trwałych</w:t>
            </w:r>
            <w:r w:rsidRPr="00DE60A7">
              <w:rPr>
                <w:rFonts w:asciiTheme="minorHAnsi" w:hAnsiTheme="minorHAnsi" w:cstheme="minorHAnsi"/>
                <w:color w:val="2D1F13"/>
                <w:spacing w:val="-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budowie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roku</w:t>
            </w:r>
            <w:r w:rsidRPr="00DE60A7">
              <w:rPr>
                <w:rFonts w:asciiTheme="minorHAnsi" w:hAnsiTheme="minorHAnsi" w:cstheme="minorHAnsi"/>
                <w:color w:val="2D1F13"/>
                <w:spacing w:val="-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obrotowym</w:t>
            </w:r>
          </w:p>
        </w:tc>
      </w:tr>
      <w:tr w:rsidR="00260F73" w:rsidRPr="00DE60A7" w:rsidTr="006B3857">
        <w:trPr>
          <w:trHeight w:val="560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8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  <w:color w:val="2D1F13"/>
              </w:rPr>
              <w:t>BO:</w:t>
            </w:r>
            <w:r w:rsidRPr="00DE60A7">
              <w:rPr>
                <w:rFonts w:asciiTheme="minorHAnsi" w:hAnsiTheme="minorHAnsi" w:cstheme="minorHAnsi"/>
                <w:b/>
                <w:i/>
                <w:color w:val="2D1F13"/>
                <w:spacing w:val="-4"/>
              </w:rPr>
              <w:t xml:space="preserve"> 0,00</w:t>
            </w:r>
          </w:p>
          <w:p w:rsidR="00260F73" w:rsidRPr="00DE60A7" w:rsidRDefault="0027351E">
            <w:pPr>
              <w:pStyle w:val="TableParagraph"/>
              <w:spacing w:before="23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  <w:color w:val="2D1F13"/>
              </w:rPr>
              <w:t>BZ:</w:t>
            </w:r>
            <w:r w:rsidRPr="00DE60A7">
              <w:rPr>
                <w:rFonts w:asciiTheme="minorHAnsi" w:hAnsiTheme="minorHAnsi" w:cstheme="minorHAnsi"/>
                <w:b/>
                <w:i/>
                <w:color w:val="2D1F13"/>
                <w:spacing w:val="-2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i/>
                <w:color w:val="2D1F13"/>
              </w:rPr>
              <w:t>44</w:t>
            </w:r>
            <w:r w:rsidRPr="00DE60A7">
              <w:rPr>
                <w:rFonts w:asciiTheme="minorHAnsi" w:hAnsiTheme="minorHAnsi" w:cstheme="minorHAnsi"/>
                <w:b/>
                <w:i/>
                <w:color w:val="2D1F13"/>
                <w:spacing w:val="-2"/>
              </w:rPr>
              <w:t xml:space="preserve"> 825,71</w:t>
            </w:r>
          </w:p>
        </w:tc>
      </w:tr>
      <w:tr w:rsidR="00260F73" w:rsidRPr="00DE60A7" w:rsidTr="006B3857">
        <w:trPr>
          <w:trHeight w:val="472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17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>2.3.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line="223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kwotę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i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charakter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poszczególnych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pozycji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przychodów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lub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kosztów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o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nadzwyczajnej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wartości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lub</w:t>
            </w:r>
          </w:p>
          <w:p w:rsidR="00260F73" w:rsidRPr="00DE60A7" w:rsidRDefault="0027351E">
            <w:pPr>
              <w:pStyle w:val="TableParagraph"/>
              <w:spacing w:before="24" w:line="205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które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wystąpiły</w:t>
            </w:r>
            <w:r w:rsidRPr="00DE60A7">
              <w:rPr>
                <w:rFonts w:asciiTheme="minorHAnsi" w:hAnsiTheme="minorHAnsi" w:cstheme="minorHAnsi"/>
                <w:color w:val="2D1F13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incydentalnie</w:t>
            </w:r>
          </w:p>
        </w:tc>
      </w:tr>
      <w:tr w:rsidR="00260F73" w:rsidRPr="00DE60A7" w:rsidTr="006B3857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>W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i/>
              </w:rPr>
              <w:t>2021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i/>
              </w:rPr>
              <w:t>roku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="00C56805" w:rsidRPr="00DE60A7">
              <w:rPr>
                <w:rFonts w:asciiTheme="minorHAnsi" w:hAnsiTheme="minorHAnsi" w:cstheme="minorHAnsi"/>
                <w:b/>
                <w:i/>
              </w:rPr>
              <w:t>wystąpiły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i/>
              </w:rPr>
              <w:t>incydentalne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i/>
              </w:rPr>
              <w:t>przychody</w:t>
            </w:r>
            <w:r w:rsidRPr="00DE60A7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i/>
              </w:rPr>
              <w:t>w</w:t>
            </w:r>
            <w:r w:rsidRPr="00DE60A7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i/>
              </w:rPr>
              <w:t>kwocie</w:t>
            </w:r>
            <w:r w:rsidRPr="00DE60A7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i/>
              </w:rPr>
              <w:t>3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i/>
              </w:rPr>
              <w:t>472,94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i/>
                <w:spacing w:val="-5"/>
              </w:rPr>
              <w:t>zł</w:t>
            </w:r>
          </w:p>
        </w:tc>
      </w:tr>
      <w:tr w:rsidR="00260F73" w:rsidRPr="00DE60A7" w:rsidTr="006B3857">
        <w:trPr>
          <w:trHeight w:val="719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260F73" w:rsidRPr="00DE60A7" w:rsidRDefault="0027351E">
            <w:pPr>
              <w:pStyle w:val="TableParagraph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>2.4.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line="266" w:lineRule="auto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informację o kwocie należności z tytułu podatków</w:t>
            </w:r>
            <w:r w:rsidRPr="00DE60A7">
              <w:rPr>
                <w:rFonts w:asciiTheme="minorHAnsi" w:hAnsiTheme="minorHAnsi" w:cstheme="minorHAnsi"/>
                <w:color w:val="2D1F13"/>
                <w:spacing w:val="-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realizowanych przez organy podatkowe podległe ministrowi</w:t>
            </w:r>
            <w:r w:rsidRPr="00DE60A7">
              <w:rPr>
                <w:rFonts w:asciiTheme="minorHAnsi" w:hAnsiTheme="minorHAnsi" w:cstheme="minorHAnsi"/>
                <w:color w:val="2D1F13"/>
                <w:spacing w:val="7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właściwemu</w:t>
            </w:r>
            <w:r w:rsidRPr="00DE60A7">
              <w:rPr>
                <w:rFonts w:asciiTheme="minorHAnsi" w:hAnsiTheme="minorHAnsi" w:cstheme="minorHAnsi"/>
                <w:color w:val="2D1F13"/>
                <w:spacing w:val="7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do</w:t>
            </w:r>
            <w:r w:rsidRPr="00DE60A7">
              <w:rPr>
                <w:rFonts w:asciiTheme="minorHAnsi" w:hAnsiTheme="minorHAnsi" w:cstheme="minorHAnsi"/>
                <w:color w:val="2D1F13"/>
                <w:spacing w:val="56"/>
                <w:w w:val="15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spraw</w:t>
            </w:r>
            <w:r w:rsidRPr="00DE60A7">
              <w:rPr>
                <w:rFonts w:asciiTheme="minorHAnsi" w:hAnsiTheme="minorHAnsi" w:cstheme="minorHAnsi"/>
                <w:color w:val="2D1F13"/>
                <w:spacing w:val="7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finansów</w:t>
            </w:r>
            <w:r w:rsidRPr="00DE60A7">
              <w:rPr>
                <w:rFonts w:asciiTheme="minorHAnsi" w:hAnsiTheme="minorHAnsi" w:cstheme="minorHAnsi"/>
                <w:color w:val="2D1F13"/>
                <w:spacing w:val="7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publicznych</w:t>
            </w:r>
            <w:r w:rsidRPr="00DE60A7">
              <w:rPr>
                <w:rFonts w:asciiTheme="minorHAnsi" w:hAnsiTheme="minorHAnsi" w:cstheme="minorHAnsi"/>
                <w:color w:val="2D1F13"/>
                <w:spacing w:val="7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wykazywanych</w:t>
            </w:r>
            <w:r w:rsidRPr="00DE60A7">
              <w:rPr>
                <w:rFonts w:asciiTheme="minorHAnsi" w:hAnsiTheme="minorHAnsi" w:cstheme="minorHAnsi"/>
                <w:color w:val="2D1F13"/>
                <w:spacing w:val="7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color w:val="2D1F13"/>
                <w:spacing w:val="7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sprawozdaniu</w:t>
            </w:r>
            <w:r w:rsidRPr="00DE60A7">
              <w:rPr>
                <w:rFonts w:asciiTheme="minorHAnsi" w:hAnsiTheme="minorHAnsi" w:cstheme="minorHAnsi"/>
                <w:color w:val="2D1F13"/>
                <w:spacing w:val="7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10"/>
                <w:sz w:val="20"/>
              </w:rPr>
              <w:t>z</w:t>
            </w:r>
          </w:p>
          <w:p w:rsidR="00260F73" w:rsidRPr="00DE60A7" w:rsidRDefault="0027351E">
            <w:pPr>
              <w:pStyle w:val="TableParagraph"/>
              <w:spacing w:line="200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wykonania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planu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dochodów</w:t>
            </w: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budżetowych</w:t>
            </w:r>
          </w:p>
        </w:tc>
      </w:tr>
      <w:tr w:rsidR="00260F73" w:rsidRPr="00DE60A7" w:rsidTr="006B3857">
        <w:trPr>
          <w:trHeight w:val="284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 w:line="247" w:lineRule="exact"/>
              <w:ind w:left="38"/>
              <w:rPr>
                <w:rFonts w:asciiTheme="minorHAnsi" w:hAnsiTheme="minorHAnsi" w:cstheme="minorHAnsi"/>
                <w:b/>
                <w:i/>
              </w:rPr>
            </w:pPr>
            <w:r w:rsidRPr="00DE60A7">
              <w:rPr>
                <w:rFonts w:asciiTheme="minorHAnsi" w:hAnsiTheme="minorHAnsi" w:cstheme="minorHAnsi"/>
                <w:b/>
                <w:i/>
              </w:rPr>
              <w:t xml:space="preserve">nie </w:t>
            </w:r>
            <w:r w:rsidRPr="00DE60A7">
              <w:rPr>
                <w:rFonts w:asciiTheme="minorHAnsi" w:hAnsiTheme="minorHAnsi" w:cstheme="minorHAnsi"/>
                <w:b/>
                <w:i/>
                <w:spacing w:val="-2"/>
              </w:rPr>
              <w:t>dotyczy</w:t>
            </w:r>
          </w:p>
        </w:tc>
      </w:tr>
      <w:tr w:rsidR="00260F73" w:rsidRPr="00DE60A7" w:rsidTr="006B3857">
        <w:trPr>
          <w:trHeight w:val="270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7"/>
              <w:ind w:left="77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>2.5.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7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inne</w:t>
            </w:r>
            <w:r w:rsidRPr="00DE60A7">
              <w:rPr>
                <w:rFonts w:asciiTheme="minorHAnsi" w:hAnsiTheme="minorHAnsi" w:cstheme="minorHAnsi"/>
                <w:color w:val="2D1F13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informacje</w:t>
            </w:r>
          </w:p>
        </w:tc>
      </w:tr>
      <w:tr w:rsidR="00260F73" w:rsidRPr="00DE60A7" w:rsidTr="006B3857">
        <w:trPr>
          <w:trHeight w:val="1271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before="137" w:line="266" w:lineRule="auto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DE60A7">
              <w:rPr>
                <w:rFonts w:asciiTheme="minorHAnsi" w:hAnsiTheme="minorHAnsi" w:cstheme="minorHAnsi"/>
                <w:sz w:val="20"/>
              </w:rPr>
              <w:t>)</w:t>
            </w:r>
            <w:r w:rsidRPr="00DE60A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CUI</w:t>
            </w:r>
            <w:r w:rsidRPr="00DE60A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poniosło</w:t>
            </w:r>
            <w:r w:rsidRPr="00DE60A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wydatek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inwestycyjny</w:t>
            </w:r>
            <w:r w:rsidRPr="00DE60A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wysokości</w:t>
            </w: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20"/>
              </w:rPr>
              <w:t>38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20"/>
              </w:rPr>
              <w:t>727,45</w:t>
            </w:r>
            <w:r w:rsidRPr="00DE60A7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20"/>
              </w:rPr>
              <w:t>zł,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który</w:t>
            </w:r>
            <w:r w:rsidRPr="00DE60A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nie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zwiększył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funduszu jednostki. Wydatku dokonano na podstawie przekazanych umów Zarządzeniem Nr 1151/19</w:t>
            </w:r>
          </w:p>
          <w:p w:rsidR="00260F73" w:rsidRPr="00DE60A7" w:rsidRDefault="0027351E">
            <w:pPr>
              <w:pStyle w:val="TableParagraph"/>
              <w:spacing w:line="266" w:lineRule="auto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Prezydenta</w:t>
            </w:r>
            <w:r w:rsidRPr="00DE60A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AD67FC" w:rsidRPr="00DE60A7">
              <w:rPr>
                <w:rFonts w:asciiTheme="minorHAnsi" w:hAnsiTheme="minorHAnsi" w:cstheme="minorHAnsi"/>
                <w:sz w:val="20"/>
              </w:rPr>
              <w:t>M. Białegostoku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z</w:t>
            </w:r>
            <w:r w:rsidRPr="00DE60A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dnia</w:t>
            </w:r>
            <w:r w:rsidRPr="00DE60A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30.12.2019r.,</w:t>
            </w:r>
            <w:r w:rsidRPr="00DE60A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dotyczących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składników</w:t>
            </w:r>
            <w:r w:rsidRPr="00DE60A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="00AD67FC" w:rsidRPr="00DE60A7">
              <w:rPr>
                <w:rFonts w:asciiTheme="minorHAnsi" w:hAnsiTheme="minorHAnsi" w:cstheme="minorHAnsi"/>
                <w:sz w:val="20"/>
              </w:rPr>
              <w:t>majątku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przyjętych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do ewidencji Urzędu Miejskiego w Białymstoku.</w:t>
            </w:r>
          </w:p>
        </w:tc>
      </w:tr>
      <w:tr w:rsidR="00260F73" w:rsidRPr="00DE60A7" w:rsidTr="006B3857">
        <w:trPr>
          <w:trHeight w:val="472"/>
          <w:jc w:val="center"/>
        </w:trPr>
        <w:tc>
          <w:tcPr>
            <w:tcW w:w="581" w:type="dxa"/>
          </w:tcPr>
          <w:p w:rsidR="00260F73" w:rsidRPr="00DE60A7" w:rsidRDefault="0027351E">
            <w:pPr>
              <w:pStyle w:val="TableParagraph"/>
              <w:spacing w:before="117"/>
              <w:ind w:left="76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5"/>
                <w:sz w:val="20"/>
              </w:rPr>
              <w:t>3.</w:t>
            </w: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spacing w:line="223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Inne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informacje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niż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wymienione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powyżej,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jeżeli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mogłyby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istotny</w:t>
            </w:r>
            <w:r w:rsidRPr="00DE60A7">
              <w:rPr>
                <w:rFonts w:asciiTheme="minorHAnsi" w:hAnsiTheme="minorHAnsi" w:cstheme="minorHAnsi"/>
                <w:color w:val="2D1F13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sposób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wpłynąć</w:t>
            </w:r>
            <w:r w:rsidRPr="00DE60A7">
              <w:rPr>
                <w:rFonts w:asciiTheme="minorHAnsi" w:hAnsiTheme="minorHAnsi" w:cstheme="minorHAnsi"/>
                <w:color w:val="2D1F13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>na</w:t>
            </w:r>
            <w:r w:rsidRPr="00DE60A7">
              <w:rPr>
                <w:rFonts w:asciiTheme="minorHAnsi" w:hAnsiTheme="minorHAnsi" w:cstheme="minorHAnsi"/>
                <w:color w:val="2D1F13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ocenę</w:t>
            </w:r>
          </w:p>
          <w:p w:rsidR="00260F73" w:rsidRPr="00DE60A7" w:rsidRDefault="0027351E">
            <w:pPr>
              <w:pStyle w:val="TableParagraph"/>
              <w:spacing w:before="24" w:line="205" w:lineRule="exact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sytuacji</w:t>
            </w:r>
            <w:r w:rsidRPr="00DE60A7">
              <w:rPr>
                <w:rFonts w:asciiTheme="minorHAnsi" w:hAnsiTheme="minorHAnsi" w:cstheme="minorHAnsi"/>
                <w:color w:val="2D1F13"/>
                <w:spacing w:val="-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majątkowej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i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finansowej</w:t>
            </w:r>
            <w:r w:rsidRPr="00DE60A7">
              <w:rPr>
                <w:rFonts w:asciiTheme="minorHAnsi" w:hAnsiTheme="minorHAnsi" w:cstheme="minorHAnsi"/>
                <w:color w:val="2D1F13"/>
                <w:spacing w:val="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oraz</w:t>
            </w:r>
            <w:r w:rsidRPr="00DE60A7">
              <w:rPr>
                <w:rFonts w:asciiTheme="minorHAnsi" w:hAnsiTheme="minorHAnsi" w:cstheme="minorHAnsi"/>
                <w:color w:val="2D1F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wynik finansowy</w:t>
            </w:r>
            <w:r w:rsidRPr="00DE60A7">
              <w:rPr>
                <w:rFonts w:asciiTheme="minorHAnsi" w:hAnsiTheme="minorHAnsi" w:cstheme="minorHAnsi"/>
                <w:color w:val="2D1F13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color w:val="2D1F13"/>
                <w:spacing w:val="-2"/>
                <w:sz w:val="20"/>
              </w:rPr>
              <w:t>jednostki</w:t>
            </w:r>
          </w:p>
        </w:tc>
      </w:tr>
      <w:tr w:rsidR="00260F73" w:rsidRPr="00DE60A7" w:rsidTr="006B3857">
        <w:trPr>
          <w:trHeight w:val="2096"/>
          <w:jc w:val="center"/>
        </w:trPr>
        <w:tc>
          <w:tcPr>
            <w:tcW w:w="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41" w:type="dxa"/>
          </w:tcPr>
          <w:p w:rsidR="00260F73" w:rsidRPr="00DE60A7" w:rsidRDefault="0027351E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66" w:lineRule="auto"/>
              <w:ind w:right="68" w:firstLine="0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Środki</w:t>
            </w: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ogółem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poniesione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na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SARS</w:t>
            </w: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-</w:t>
            </w:r>
            <w:r w:rsidRPr="00DE60A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CoV-2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jednostce</w:t>
            </w: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-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20"/>
              </w:rPr>
              <w:t>8</w:t>
            </w:r>
            <w:r w:rsidRPr="00DE60A7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20"/>
              </w:rPr>
              <w:t>558,06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20"/>
              </w:rPr>
              <w:t>zł;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praca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zdalna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-</w:t>
            </w:r>
            <w:r w:rsidRPr="00DE60A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wystąpiła; terminowość pracy - wystąpiła.</w:t>
            </w:r>
          </w:p>
          <w:p w:rsidR="00260F73" w:rsidRPr="00DE60A7" w:rsidRDefault="0027351E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left="253" w:hanging="219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Na</w:t>
            </w:r>
            <w:r w:rsidRPr="00DE60A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20"/>
              </w:rPr>
              <w:t>wzrost</w:t>
            </w:r>
            <w:r w:rsidRPr="00DE60A7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funduszu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jednostki</w:t>
            </w:r>
            <w:r w:rsidRPr="00DE60A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2021r</w:t>
            </w:r>
            <w:r w:rsidRPr="00DE60A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składają</w:t>
            </w:r>
            <w:r w:rsidRPr="00DE60A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się</w:t>
            </w:r>
            <w:r w:rsidRPr="00DE60A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>min.:</w:t>
            </w:r>
          </w:p>
          <w:p w:rsidR="00260F73" w:rsidRPr="00DE60A7" w:rsidRDefault="0027351E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before="15"/>
              <w:ind w:left="200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wydatki</w:t>
            </w:r>
            <w:r w:rsidRPr="00DE60A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niewygasające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z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2020r</w:t>
            </w:r>
            <w:r w:rsidRPr="00DE60A7">
              <w:rPr>
                <w:rFonts w:asciiTheme="minorHAnsi" w:hAnsiTheme="minorHAnsi" w:cstheme="minorHAnsi"/>
                <w:spacing w:val="3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(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majątkowe)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zapłacone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2021r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wysokości: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778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400,58</w:t>
            </w:r>
          </w:p>
          <w:p w:rsidR="00260F73" w:rsidRPr="00DE60A7" w:rsidRDefault="0027351E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before="66"/>
              <w:ind w:left="200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vat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odliczony</w:t>
            </w:r>
            <w:r w:rsidRPr="00DE60A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od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zakupu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środków</w:t>
            </w:r>
            <w:r w:rsidRPr="00DE60A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trwałych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2021r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wysokości: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7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571,20</w:t>
            </w:r>
          </w:p>
          <w:p w:rsidR="00260F73" w:rsidRPr="00DE60A7" w:rsidRDefault="0027351E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7" w:line="266" w:lineRule="auto"/>
              <w:ind w:right="257" w:firstLine="49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b/>
                <w:sz w:val="20"/>
              </w:rPr>
              <w:t>zmniejszenie</w:t>
            </w:r>
            <w:r w:rsidRPr="00DE60A7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funduszu</w:t>
            </w:r>
            <w:r w:rsidRPr="00DE60A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jednostki</w:t>
            </w:r>
            <w:r w:rsidRPr="00DE60A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-</w:t>
            </w:r>
            <w:r w:rsidRPr="00DE60A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wydatki</w:t>
            </w:r>
            <w:r w:rsidRPr="00DE60A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niewygasające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z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2021r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(majątkowe)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pomniejszone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o odliczony Vat do zapłaty w 2022r</w:t>
            </w:r>
            <w:r w:rsidRPr="00DE60A7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w wysokości: 44 218,67.</w:t>
            </w:r>
          </w:p>
          <w:p w:rsidR="00260F73" w:rsidRPr="00DE60A7" w:rsidRDefault="0027351E">
            <w:pPr>
              <w:pStyle w:val="TableParagraph"/>
              <w:spacing w:before="34"/>
              <w:ind w:left="35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Łączna</w:t>
            </w:r>
            <w:r w:rsidRPr="00DE60A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kwota</w:t>
            </w:r>
            <w:r w:rsidRPr="00DE60A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zwiększenia</w:t>
            </w:r>
            <w:r w:rsidRPr="00DE60A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funduszu</w:t>
            </w:r>
            <w:r w:rsidRPr="00DE60A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jednostki</w:t>
            </w:r>
            <w:r w:rsidRPr="00DE60A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w</w:t>
            </w:r>
            <w:r w:rsidRPr="00DE60A7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2021r: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20"/>
              </w:rPr>
              <w:t>741</w:t>
            </w:r>
            <w:r w:rsidRPr="00DE60A7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20"/>
              </w:rPr>
              <w:t>753,11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</w:tc>
      </w:tr>
    </w:tbl>
    <w:p w:rsidR="00E169D4" w:rsidRDefault="00E169D4">
      <w:pPr>
        <w:rPr>
          <w:rFonts w:asciiTheme="minorHAnsi" w:hAnsiTheme="minorHAnsi" w:cstheme="minorHAnsi"/>
          <w:sz w:val="20"/>
        </w:rPr>
      </w:pPr>
    </w:p>
    <w:p w:rsidR="00E169D4" w:rsidRPr="00E169D4" w:rsidRDefault="00E169D4" w:rsidP="00E169D4">
      <w:pPr>
        <w:rPr>
          <w:rFonts w:asciiTheme="minorHAnsi" w:hAnsiTheme="minorHAnsi" w:cstheme="minorHAnsi"/>
          <w:sz w:val="20"/>
        </w:rPr>
      </w:pPr>
    </w:p>
    <w:p w:rsidR="00E169D4" w:rsidRPr="00E169D4" w:rsidRDefault="00E169D4" w:rsidP="00E169D4">
      <w:pPr>
        <w:rPr>
          <w:rFonts w:asciiTheme="minorHAnsi" w:hAnsiTheme="minorHAnsi" w:cstheme="minorHAnsi"/>
          <w:sz w:val="20"/>
        </w:rPr>
      </w:pPr>
    </w:p>
    <w:p w:rsidR="00E169D4" w:rsidRPr="00DE60A7" w:rsidRDefault="00E169D4" w:rsidP="00E169D4">
      <w:pPr>
        <w:tabs>
          <w:tab w:val="left" w:pos="8073"/>
        </w:tabs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z w:val="20"/>
        </w:rPr>
        <w:tab/>
        <w:t xml:space="preserve">                                                                                    </w:t>
      </w:r>
      <w:r>
        <w:rPr>
          <w:rFonts w:asciiTheme="minorHAnsi" w:hAnsiTheme="minorHAnsi" w:cstheme="minorHAnsi"/>
          <w:spacing w:val="-2"/>
          <w:sz w:val="19"/>
        </w:rPr>
        <w:t xml:space="preserve">Krystyna Wojcieszyk                                                                               </w:t>
      </w:r>
      <w:r w:rsidRPr="00DE60A7">
        <w:rPr>
          <w:rFonts w:asciiTheme="minorHAnsi" w:hAnsiTheme="minorHAnsi" w:cstheme="minorHAnsi"/>
          <w:spacing w:val="-2"/>
          <w:sz w:val="19"/>
        </w:rPr>
        <w:t>2022.03.2</w:t>
      </w:r>
      <w:r>
        <w:rPr>
          <w:rFonts w:asciiTheme="minorHAnsi" w:hAnsiTheme="minorHAnsi" w:cstheme="minorHAnsi"/>
          <w:spacing w:val="-2"/>
          <w:sz w:val="19"/>
        </w:rPr>
        <w:t>9</w:t>
      </w:r>
      <w:r>
        <w:rPr>
          <w:rFonts w:asciiTheme="minorHAnsi" w:hAnsiTheme="minorHAnsi" w:cstheme="minorHAnsi"/>
          <w:spacing w:val="-2"/>
          <w:sz w:val="19"/>
        </w:rPr>
        <w:t xml:space="preserve">                                                                Krzysztof Lachowski</w:t>
      </w:r>
      <w:r w:rsidRPr="00DE60A7">
        <w:rPr>
          <w:rFonts w:asciiTheme="minorHAnsi" w:hAnsiTheme="minorHAnsi" w:cstheme="minorHAnsi"/>
          <w:sz w:val="19"/>
        </w:rPr>
        <w:tab/>
      </w:r>
    </w:p>
    <w:p w:rsidR="00E169D4" w:rsidRPr="00DE60A7" w:rsidRDefault="00E169D4" w:rsidP="00E169D4">
      <w:pPr>
        <w:tabs>
          <w:tab w:val="left" w:pos="4025"/>
          <w:tab w:val="left" w:pos="8179"/>
        </w:tabs>
        <w:spacing w:before="54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sz w:val="15"/>
        </w:rPr>
        <w:t xml:space="preserve">    </w:t>
      </w:r>
      <w:r w:rsidRPr="00DE60A7">
        <w:rPr>
          <w:rFonts w:asciiTheme="minorHAnsi" w:hAnsiTheme="minorHAnsi" w:cstheme="minorHAnsi"/>
          <w:sz w:val="15"/>
        </w:rPr>
        <w:t>(główny</w:t>
      </w:r>
      <w:r w:rsidRPr="00DE60A7">
        <w:rPr>
          <w:rFonts w:asciiTheme="minorHAnsi" w:hAnsiTheme="minorHAnsi" w:cstheme="minorHAnsi"/>
          <w:spacing w:val="-6"/>
          <w:sz w:val="15"/>
        </w:rPr>
        <w:t xml:space="preserve"> </w:t>
      </w:r>
      <w:r w:rsidRPr="00DE60A7">
        <w:rPr>
          <w:rFonts w:asciiTheme="minorHAnsi" w:hAnsiTheme="minorHAnsi" w:cstheme="minorHAnsi"/>
          <w:spacing w:val="-2"/>
          <w:sz w:val="15"/>
        </w:rPr>
        <w:t>księgowy)</w:t>
      </w:r>
      <w:r w:rsidRPr="00DE60A7">
        <w:rPr>
          <w:rFonts w:asciiTheme="minorHAnsi" w:hAnsiTheme="minorHAnsi" w:cstheme="minorHAnsi"/>
          <w:sz w:val="15"/>
        </w:rPr>
        <w:tab/>
      </w:r>
      <w:r>
        <w:rPr>
          <w:rFonts w:asciiTheme="minorHAnsi" w:hAnsiTheme="minorHAnsi" w:cstheme="minorHAnsi"/>
          <w:sz w:val="15"/>
        </w:rPr>
        <w:t xml:space="preserve">            </w:t>
      </w:r>
      <w:r>
        <w:rPr>
          <w:rFonts w:asciiTheme="minorHAnsi" w:hAnsiTheme="minorHAnsi" w:cstheme="minorHAnsi"/>
          <w:sz w:val="15"/>
        </w:rPr>
        <w:t xml:space="preserve">     </w:t>
      </w:r>
      <w:r>
        <w:rPr>
          <w:rFonts w:asciiTheme="minorHAnsi" w:hAnsiTheme="minorHAnsi" w:cstheme="minorHAnsi"/>
          <w:sz w:val="15"/>
        </w:rPr>
        <w:t xml:space="preserve"> </w:t>
      </w:r>
      <w:r w:rsidRPr="00DE60A7">
        <w:rPr>
          <w:rFonts w:asciiTheme="minorHAnsi" w:hAnsiTheme="minorHAnsi" w:cstheme="minorHAnsi"/>
          <w:sz w:val="15"/>
        </w:rPr>
        <w:t>(rok,</w:t>
      </w:r>
      <w:r w:rsidRPr="00DE60A7">
        <w:rPr>
          <w:rFonts w:asciiTheme="minorHAnsi" w:hAnsiTheme="minorHAnsi" w:cstheme="minorHAnsi"/>
          <w:spacing w:val="3"/>
          <w:sz w:val="15"/>
        </w:rPr>
        <w:t xml:space="preserve"> </w:t>
      </w:r>
      <w:r w:rsidRPr="00DE60A7">
        <w:rPr>
          <w:rFonts w:asciiTheme="minorHAnsi" w:hAnsiTheme="minorHAnsi" w:cstheme="minorHAnsi"/>
          <w:sz w:val="15"/>
        </w:rPr>
        <w:t>miesiąc,</w:t>
      </w:r>
      <w:r w:rsidRPr="00DE60A7">
        <w:rPr>
          <w:rFonts w:asciiTheme="minorHAnsi" w:hAnsiTheme="minorHAnsi" w:cstheme="minorHAnsi"/>
          <w:spacing w:val="4"/>
          <w:sz w:val="15"/>
        </w:rPr>
        <w:t xml:space="preserve"> </w:t>
      </w:r>
      <w:r w:rsidRPr="00DE60A7">
        <w:rPr>
          <w:rFonts w:asciiTheme="minorHAnsi" w:hAnsiTheme="minorHAnsi" w:cstheme="minorHAnsi"/>
          <w:spacing w:val="-2"/>
          <w:sz w:val="15"/>
        </w:rPr>
        <w:t>dzień)</w:t>
      </w:r>
      <w:r w:rsidRPr="00DE60A7">
        <w:rPr>
          <w:rFonts w:asciiTheme="minorHAnsi" w:hAnsiTheme="minorHAnsi" w:cstheme="minorHAnsi"/>
          <w:sz w:val="15"/>
        </w:rPr>
        <w:tab/>
      </w:r>
      <w:r>
        <w:rPr>
          <w:rFonts w:asciiTheme="minorHAnsi" w:hAnsiTheme="minorHAnsi" w:cstheme="minorHAnsi"/>
          <w:sz w:val="15"/>
        </w:rPr>
        <w:t xml:space="preserve">     </w:t>
      </w:r>
      <w:r w:rsidRPr="00DE60A7">
        <w:rPr>
          <w:rFonts w:asciiTheme="minorHAnsi" w:hAnsiTheme="minorHAnsi" w:cstheme="minorHAnsi"/>
          <w:sz w:val="15"/>
        </w:rPr>
        <w:t>(kierownik</w:t>
      </w:r>
      <w:r w:rsidRPr="00DE60A7">
        <w:rPr>
          <w:rFonts w:asciiTheme="minorHAnsi" w:hAnsiTheme="minorHAnsi" w:cstheme="minorHAnsi"/>
          <w:spacing w:val="-6"/>
          <w:sz w:val="15"/>
        </w:rPr>
        <w:t xml:space="preserve"> </w:t>
      </w:r>
      <w:r w:rsidRPr="00DE60A7">
        <w:rPr>
          <w:rFonts w:asciiTheme="minorHAnsi" w:hAnsiTheme="minorHAnsi" w:cstheme="minorHAnsi"/>
          <w:spacing w:val="-2"/>
          <w:sz w:val="15"/>
        </w:rPr>
        <w:t>jednostki)</w:t>
      </w:r>
    </w:p>
    <w:p w:rsidR="00E169D4" w:rsidRDefault="00E169D4" w:rsidP="00E169D4">
      <w:pPr>
        <w:tabs>
          <w:tab w:val="left" w:pos="1050"/>
        </w:tabs>
        <w:rPr>
          <w:rFonts w:asciiTheme="minorHAnsi" w:hAnsiTheme="minorHAnsi" w:cstheme="minorHAnsi"/>
          <w:sz w:val="20"/>
        </w:rPr>
      </w:pPr>
    </w:p>
    <w:p w:rsidR="00260F73" w:rsidRPr="00E169D4" w:rsidRDefault="00E169D4" w:rsidP="00E169D4">
      <w:pPr>
        <w:tabs>
          <w:tab w:val="left" w:pos="1050"/>
        </w:tabs>
        <w:rPr>
          <w:rFonts w:asciiTheme="minorHAnsi" w:hAnsiTheme="minorHAnsi" w:cstheme="minorHAnsi"/>
          <w:sz w:val="20"/>
        </w:rPr>
        <w:sectPr w:rsidR="00260F73" w:rsidRPr="00E169D4">
          <w:type w:val="continuous"/>
          <w:pgSz w:w="11910" w:h="16840"/>
          <w:pgMar w:top="1060" w:right="560" w:bottom="280" w:left="460" w:header="708" w:footer="708" w:gutter="0"/>
          <w:cols w:space="708"/>
        </w:sectPr>
      </w:pPr>
      <w:r>
        <w:rPr>
          <w:rFonts w:asciiTheme="minorHAnsi" w:hAnsiTheme="minorHAnsi" w:cstheme="minorHAnsi"/>
          <w:sz w:val="20"/>
        </w:rPr>
        <w:tab/>
      </w:r>
    </w:p>
    <w:p w:rsidR="00260F73" w:rsidRPr="00DE60A7" w:rsidRDefault="00260F73">
      <w:pPr>
        <w:pStyle w:val="Tekstpodstawowy"/>
        <w:rPr>
          <w:rFonts w:asciiTheme="minorHAnsi" w:hAnsiTheme="minorHAnsi" w:cstheme="minorHAnsi"/>
        </w:rPr>
      </w:pPr>
    </w:p>
    <w:p w:rsidR="00260F73" w:rsidRPr="00DE60A7" w:rsidRDefault="00260F73">
      <w:pPr>
        <w:pStyle w:val="Tekstpodstawowy"/>
        <w:spacing w:before="8"/>
        <w:rPr>
          <w:rFonts w:asciiTheme="minorHAnsi" w:hAnsiTheme="minorHAnsi" w:cstheme="minorHAnsi"/>
        </w:rPr>
      </w:pPr>
    </w:p>
    <w:p w:rsidR="00260F73" w:rsidRPr="00DE60A7" w:rsidRDefault="00260F73">
      <w:pPr>
        <w:rPr>
          <w:rFonts w:asciiTheme="minorHAnsi" w:hAnsiTheme="minorHAnsi" w:cstheme="minorHAnsi"/>
        </w:rPr>
        <w:sectPr w:rsidR="00260F73" w:rsidRPr="00DE60A7">
          <w:pgSz w:w="16840" w:h="11910" w:orient="landscape"/>
          <w:pgMar w:top="1100" w:right="2420" w:bottom="280" w:left="900" w:header="708" w:footer="708" w:gutter="0"/>
          <w:cols w:space="708"/>
        </w:sectPr>
      </w:pPr>
    </w:p>
    <w:p w:rsidR="00260F73" w:rsidRPr="00DE60A7" w:rsidRDefault="00260F73">
      <w:pPr>
        <w:pStyle w:val="Tekstpodstawowy"/>
        <w:spacing w:before="8"/>
        <w:rPr>
          <w:rFonts w:asciiTheme="minorHAnsi" w:hAnsiTheme="minorHAnsi" w:cstheme="minorHAnsi"/>
          <w:sz w:val="28"/>
        </w:rPr>
      </w:pPr>
    </w:p>
    <w:p w:rsidR="00260F73" w:rsidRPr="00DE60A7" w:rsidRDefault="0027351E">
      <w:pPr>
        <w:pStyle w:val="Tekstpodstawowy"/>
        <w:spacing w:before="1" w:line="256" w:lineRule="auto"/>
        <w:ind w:left="386" w:right="-10" w:hanging="149"/>
        <w:rPr>
          <w:rFonts w:asciiTheme="minorHAnsi" w:hAnsiTheme="minorHAnsi" w:cstheme="minorHAnsi"/>
        </w:rPr>
      </w:pPr>
      <w:r w:rsidRPr="00DE60A7">
        <w:rPr>
          <w:rFonts w:asciiTheme="minorHAnsi" w:hAnsiTheme="minorHAnsi" w:cstheme="minorHAnsi"/>
          <w:spacing w:val="-2"/>
        </w:rPr>
        <w:t xml:space="preserve">Tabela </w:t>
      </w:r>
      <w:r w:rsidRPr="00DE60A7">
        <w:rPr>
          <w:rFonts w:asciiTheme="minorHAnsi" w:hAnsiTheme="minorHAnsi" w:cstheme="minorHAnsi"/>
          <w:spacing w:val="-4"/>
        </w:rPr>
        <w:t>1.1</w:t>
      </w:r>
    </w:p>
    <w:p w:rsidR="00260F73" w:rsidRPr="00DE60A7" w:rsidRDefault="0027351E">
      <w:pPr>
        <w:pStyle w:val="Tekstpodstawowy"/>
        <w:spacing w:before="59" w:line="256" w:lineRule="auto"/>
        <w:ind w:left="100" w:right="840"/>
        <w:rPr>
          <w:rFonts w:asciiTheme="minorHAnsi" w:hAnsiTheme="minorHAnsi" w:cstheme="minorHAnsi"/>
        </w:rPr>
      </w:pPr>
      <w:r w:rsidRPr="00DE60A7">
        <w:rPr>
          <w:rFonts w:asciiTheme="minorHAnsi" w:hAnsiTheme="minorHAnsi" w:cstheme="minorHAnsi"/>
          <w:b w:val="0"/>
        </w:rPr>
        <w:br w:type="column"/>
      </w:r>
      <w:r w:rsidRPr="00DE60A7">
        <w:rPr>
          <w:rFonts w:asciiTheme="minorHAnsi" w:hAnsiTheme="minorHAnsi" w:cstheme="minorHAnsi"/>
        </w:rPr>
        <w:t>Szczegółowy zakres zmian wartości grup rodzajowych środków trwałych, wartości niematerialnych i prawnych, zawierający stan tych aktywów</w:t>
      </w:r>
      <w:r w:rsidRPr="00DE60A7">
        <w:rPr>
          <w:rFonts w:asciiTheme="minorHAnsi" w:hAnsiTheme="minorHAnsi" w:cstheme="minorHAnsi"/>
          <w:spacing w:val="-3"/>
        </w:rPr>
        <w:t xml:space="preserve"> </w:t>
      </w:r>
      <w:r w:rsidRPr="00DE60A7">
        <w:rPr>
          <w:rFonts w:asciiTheme="minorHAnsi" w:hAnsiTheme="minorHAnsi" w:cstheme="minorHAnsi"/>
        </w:rPr>
        <w:t>na</w:t>
      </w:r>
      <w:r w:rsidRPr="00DE60A7">
        <w:rPr>
          <w:rFonts w:asciiTheme="minorHAnsi" w:hAnsiTheme="minorHAnsi" w:cstheme="minorHAnsi"/>
          <w:spacing w:val="-4"/>
        </w:rPr>
        <w:t xml:space="preserve"> </w:t>
      </w:r>
      <w:r w:rsidRPr="00DE60A7">
        <w:rPr>
          <w:rFonts w:asciiTheme="minorHAnsi" w:hAnsiTheme="minorHAnsi" w:cstheme="minorHAnsi"/>
        </w:rPr>
        <w:t>początek</w:t>
      </w:r>
      <w:r w:rsidRPr="00DE60A7">
        <w:rPr>
          <w:rFonts w:asciiTheme="minorHAnsi" w:hAnsiTheme="minorHAnsi" w:cstheme="minorHAnsi"/>
          <w:spacing w:val="-3"/>
        </w:rPr>
        <w:t xml:space="preserve"> </w:t>
      </w:r>
      <w:r w:rsidRPr="00DE60A7">
        <w:rPr>
          <w:rFonts w:asciiTheme="minorHAnsi" w:hAnsiTheme="minorHAnsi" w:cstheme="minorHAnsi"/>
        </w:rPr>
        <w:t>roku</w:t>
      </w:r>
      <w:r w:rsidRPr="00DE60A7">
        <w:rPr>
          <w:rFonts w:asciiTheme="minorHAnsi" w:hAnsiTheme="minorHAnsi" w:cstheme="minorHAnsi"/>
          <w:spacing w:val="-2"/>
        </w:rPr>
        <w:t xml:space="preserve"> </w:t>
      </w:r>
      <w:r w:rsidRPr="00DE60A7">
        <w:rPr>
          <w:rFonts w:asciiTheme="minorHAnsi" w:hAnsiTheme="minorHAnsi" w:cstheme="minorHAnsi"/>
        </w:rPr>
        <w:t>obrotowego,</w:t>
      </w:r>
      <w:r w:rsidRPr="00DE60A7">
        <w:rPr>
          <w:rFonts w:asciiTheme="minorHAnsi" w:hAnsiTheme="minorHAnsi" w:cstheme="minorHAnsi"/>
          <w:spacing w:val="-5"/>
        </w:rPr>
        <w:t xml:space="preserve"> </w:t>
      </w:r>
      <w:r w:rsidRPr="00DE60A7">
        <w:rPr>
          <w:rFonts w:asciiTheme="minorHAnsi" w:hAnsiTheme="minorHAnsi" w:cstheme="minorHAnsi"/>
        </w:rPr>
        <w:t>zwiększenia</w:t>
      </w:r>
      <w:r w:rsidRPr="00DE60A7">
        <w:rPr>
          <w:rFonts w:asciiTheme="minorHAnsi" w:hAnsiTheme="minorHAnsi" w:cstheme="minorHAnsi"/>
          <w:spacing w:val="-4"/>
        </w:rPr>
        <w:t xml:space="preserve"> </w:t>
      </w:r>
      <w:r w:rsidRPr="00DE60A7">
        <w:rPr>
          <w:rFonts w:asciiTheme="minorHAnsi" w:hAnsiTheme="minorHAnsi" w:cstheme="minorHAnsi"/>
        </w:rPr>
        <w:t>i</w:t>
      </w:r>
      <w:r w:rsidRPr="00DE60A7">
        <w:rPr>
          <w:rFonts w:asciiTheme="minorHAnsi" w:hAnsiTheme="minorHAnsi" w:cstheme="minorHAnsi"/>
          <w:spacing w:val="-4"/>
        </w:rPr>
        <w:t xml:space="preserve"> </w:t>
      </w:r>
      <w:r w:rsidRPr="00DE60A7">
        <w:rPr>
          <w:rFonts w:asciiTheme="minorHAnsi" w:hAnsiTheme="minorHAnsi" w:cstheme="minorHAnsi"/>
        </w:rPr>
        <w:t>zmniejszenia</w:t>
      </w:r>
      <w:r w:rsidRPr="00DE60A7">
        <w:rPr>
          <w:rFonts w:asciiTheme="minorHAnsi" w:hAnsiTheme="minorHAnsi" w:cstheme="minorHAnsi"/>
          <w:spacing w:val="-4"/>
        </w:rPr>
        <w:t xml:space="preserve"> </w:t>
      </w:r>
      <w:r w:rsidRPr="00DE60A7">
        <w:rPr>
          <w:rFonts w:asciiTheme="minorHAnsi" w:hAnsiTheme="minorHAnsi" w:cstheme="minorHAnsi"/>
        </w:rPr>
        <w:t>z</w:t>
      </w:r>
      <w:r w:rsidRPr="00DE60A7">
        <w:rPr>
          <w:rFonts w:asciiTheme="minorHAnsi" w:hAnsiTheme="minorHAnsi" w:cstheme="minorHAnsi"/>
          <w:spacing w:val="-3"/>
        </w:rPr>
        <w:t xml:space="preserve"> </w:t>
      </w:r>
      <w:r w:rsidRPr="00DE60A7">
        <w:rPr>
          <w:rFonts w:asciiTheme="minorHAnsi" w:hAnsiTheme="minorHAnsi" w:cstheme="minorHAnsi"/>
        </w:rPr>
        <w:t>tytułu:</w:t>
      </w:r>
      <w:r w:rsidRPr="00DE60A7">
        <w:rPr>
          <w:rFonts w:asciiTheme="minorHAnsi" w:hAnsiTheme="minorHAnsi" w:cstheme="minorHAnsi"/>
          <w:spacing w:val="-3"/>
        </w:rPr>
        <w:t xml:space="preserve"> </w:t>
      </w:r>
      <w:r w:rsidRPr="00DE60A7">
        <w:rPr>
          <w:rFonts w:asciiTheme="minorHAnsi" w:hAnsiTheme="minorHAnsi" w:cstheme="minorHAnsi"/>
        </w:rPr>
        <w:t>aktualizacji</w:t>
      </w:r>
      <w:r w:rsidRPr="00DE60A7">
        <w:rPr>
          <w:rFonts w:asciiTheme="minorHAnsi" w:hAnsiTheme="minorHAnsi" w:cstheme="minorHAnsi"/>
          <w:spacing w:val="-5"/>
        </w:rPr>
        <w:t xml:space="preserve"> </w:t>
      </w:r>
      <w:r w:rsidRPr="00DE60A7">
        <w:rPr>
          <w:rFonts w:asciiTheme="minorHAnsi" w:hAnsiTheme="minorHAnsi" w:cstheme="minorHAnsi"/>
        </w:rPr>
        <w:t>wartości,</w:t>
      </w:r>
      <w:r w:rsidRPr="00DE60A7">
        <w:rPr>
          <w:rFonts w:asciiTheme="minorHAnsi" w:hAnsiTheme="minorHAnsi" w:cstheme="minorHAnsi"/>
          <w:spacing w:val="-5"/>
        </w:rPr>
        <w:t xml:space="preserve"> </w:t>
      </w:r>
      <w:r w:rsidRPr="00DE60A7">
        <w:rPr>
          <w:rFonts w:asciiTheme="minorHAnsi" w:hAnsiTheme="minorHAnsi" w:cstheme="minorHAnsi"/>
        </w:rPr>
        <w:t>nabycia,</w:t>
      </w:r>
      <w:r w:rsidRPr="00DE60A7">
        <w:rPr>
          <w:rFonts w:asciiTheme="minorHAnsi" w:hAnsiTheme="minorHAnsi" w:cstheme="minorHAnsi"/>
          <w:spacing w:val="-5"/>
        </w:rPr>
        <w:t xml:space="preserve"> </w:t>
      </w:r>
      <w:r w:rsidRPr="00DE60A7">
        <w:rPr>
          <w:rFonts w:asciiTheme="minorHAnsi" w:hAnsiTheme="minorHAnsi" w:cstheme="minorHAnsi"/>
        </w:rPr>
        <w:t>rozchodu,</w:t>
      </w:r>
      <w:r w:rsidRPr="00DE60A7">
        <w:rPr>
          <w:rFonts w:asciiTheme="minorHAnsi" w:hAnsiTheme="minorHAnsi" w:cstheme="minorHAnsi"/>
          <w:spacing w:val="-5"/>
        </w:rPr>
        <w:t xml:space="preserve"> </w:t>
      </w:r>
      <w:r w:rsidRPr="00DE60A7">
        <w:rPr>
          <w:rFonts w:asciiTheme="minorHAnsi" w:hAnsiTheme="minorHAnsi" w:cstheme="minorHAnsi"/>
        </w:rPr>
        <w:t>przemieszczenia wewnętrznego oraz stan końcowy, a dla majątku amortyzowanego - podobne przedstawienie stanów i tytułów zmian dotyczących amortyzacji lub umorzenia</w:t>
      </w:r>
    </w:p>
    <w:p w:rsidR="00260F73" w:rsidRPr="00DE60A7" w:rsidRDefault="00260F73">
      <w:pPr>
        <w:spacing w:line="256" w:lineRule="auto"/>
        <w:rPr>
          <w:rFonts w:asciiTheme="minorHAnsi" w:hAnsiTheme="minorHAnsi" w:cstheme="minorHAnsi"/>
        </w:rPr>
        <w:sectPr w:rsidR="00260F73" w:rsidRPr="00DE60A7">
          <w:type w:val="continuous"/>
          <w:pgSz w:w="16840" w:h="11910" w:orient="landscape"/>
          <w:pgMar w:top="920" w:right="2420" w:bottom="280" w:left="900" w:header="708" w:footer="708" w:gutter="0"/>
          <w:cols w:num="2" w:space="708" w:equalWidth="0">
            <w:col w:w="789" w:space="40"/>
            <w:col w:w="12691"/>
          </w:cols>
        </w:sectPr>
      </w:pPr>
    </w:p>
    <w:p w:rsidR="00260F73" w:rsidRPr="00DE60A7" w:rsidRDefault="00260F73">
      <w:pPr>
        <w:pStyle w:val="Tekstpodstawowy"/>
        <w:spacing w:before="2"/>
        <w:rPr>
          <w:rFonts w:asciiTheme="minorHAnsi" w:hAnsiTheme="minorHAnsi" w:cstheme="minorHAnsi"/>
          <w:sz w:val="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5389"/>
        <w:gridCol w:w="1580"/>
        <w:gridCol w:w="1580"/>
        <w:gridCol w:w="1581"/>
        <w:gridCol w:w="1580"/>
      </w:tblGrid>
      <w:tr w:rsidR="00260F73" w:rsidRPr="00DE60A7">
        <w:trPr>
          <w:trHeight w:val="394"/>
        </w:trPr>
        <w:tc>
          <w:tcPr>
            <w:tcW w:w="764" w:type="dxa"/>
          </w:tcPr>
          <w:p w:rsidR="00260F73" w:rsidRPr="00DE60A7" w:rsidRDefault="0027351E">
            <w:pPr>
              <w:pStyle w:val="TableParagraph"/>
              <w:spacing w:before="74"/>
              <w:ind w:left="125" w:right="91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Konto</w:t>
            </w:r>
          </w:p>
        </w:tc>
        <w:tc>
          <w:tcPr>
            <w:tcW w:w="5389" w:type="dxa"/>
          </w:tcPr>
          <w:p w:rsidR="00260F73" w:rsidRPr="00DE60A7" w:rsidRDefault="0027351E">
            <w:pPr>
              <w:pStyle w:val="TableParagraph"/>
              <w:spacing w:before="74"/>
              <w:ind w:left="2409" w:right="2376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Nazwa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left="656" w:right="621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>BO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left="312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zwiększenia</w:t>
            </w:r>
          </w:p>
        </w:tc>
        <w:tc>
          <w:tcPr>
            <w:tcW w:w="1581" w:type="dxa"/>
          </w:tcPr>
          <w:p w:rsidR="00260F73" w:rsidRPr="00DE60A7" w:rsidRDefault="0027351E">
            <w:pPr>
              <w:pStyle w:val="TableParagraph"/>
              <w:spacing w:before="74"/>
              <w:ind w:left="273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zmniejszenia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left="651" w:right="621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>BZ</w:t>
            </w:r>
          </w:p>
        </w:tc>
      </w:tr>
      <w:tr w:rsidR="00260F73" w:rsidRPr="00DE60A7">
        <w:trPr>
          <w:trHeight w:val="394"/>
        </w:trPr>
        <w:tc>
          <w:tcPr>
            <w:tcW w:w="764" w:type="dxa"/>
          </w:tcPr>
          <w:p w:rsidR="00260F73" w:rsidRPr="00DE60A7" w:rsidRDefault="0027351E">
            <w:pPr>
              <w:pStyle w:val="TableParagraph"/>
              <w:spacing w:before="74"/>
              <w:ind w:left="125" w:right="88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>011</w:t>
            </w:r>
          </w:p>
        </w:tc>
        <w:tc>
          <w:tcPr>
            <w:tcW w:w="5389" w:type="dxa"/>
          </w:tcPr>
          <w:p w:rsidR="00260F73" w:rsidRPr="00DE60A7" w:rsidRDefault="0027351E">
            <w:pPr>
              <w:pStyle w:val="TableParagraph"/>
              <w:spacing w:before="74"/>
              <w:ind w:left="30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Środki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trwałe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right="10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6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095</w:t>
            </w:r>
            <w:r w:rsidRPr="00DE60A7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958,03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right="12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444</w:t>
            </w: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110,40</w:t>
            </w:r>
          </w:p>
        </w:tc>
        <w:tc>
          <w:tcPr>
            <w:tcW w:w="1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right="13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6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540</w:t>
            </w:r>
            <w:r w:rsidRPr="00DE60A7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068,43</w:t>
            </w:r>
          </w:p>
        </w:tc>
      </w:tr>
      <w:tr w:rsidR="00260F73" w:rsidRPr="00DE60A7">
        <w:trPr>
          <w:trHeight w:val="395"/>
        </w:trPr>
        <w:tc>
          <w:tcPr>
            <w:tcW w:w="764" w:type="dxa"/>
          </w:tcPr>
          <w:p w:rsidR="00260F73" w:rsidRPr="00DE60A7" w:rsidRDefault="0027351E">
            <w:pPr>
              <w:pStyle w:val="TableParagraph"/>
              <w:spacing w:before="74"/>
              <w:ind w:left="125" w:right="88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>013</w:t>
            </w:r>
          </w:p>
        </w:tc>
        <w:tc>
          <w:tcPr>
            <w:tcW w:w="5389" w:type="dxa"/>
          </w:tcPr>
          <w:p w:rsidR="00260F73" w:rsidRPr="00DE60A7" w:rsidRDefault="0027351E">
            <w:pPr>
              <w:pStyle w:val="TableParagraph"/>
              <w:spacing w:before="74"/>
              <w:ind w:left="30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Pozostałe</w:t>
            </w:r>
            <w:r w:rsidRPr="00DE60A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środki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trwałe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right="10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230</w:t>
            </w: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940,74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right="12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266</w:t>
            </w: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151,23</w:t>
            </w:r>
          </w:p>
        </w:tc>
        <w:tc>
          <w:tcPr>
            <w:tcW w:w="1581" w:type="dxa"/>
          </w:tcPr>
          <w:p w:rsidR="00260F73" w:rsidRPr="00DE60A7" w:rsidRDefault="0027351E">
            <w:pPr>
              <w:pStyle w:val="TableParagraph"/>
              <w:spacing w:before="74"/>
              <w:ind w:right="12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27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050,16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right="14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470</w:t>
            </w: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041,81</w:t>
            </w:r>
          </w:p>
        </w:tc>
      </w:tr>
      <w:tr w:rsidR="00260F73" w:rsidRPr="00DE60A7">
        <w:trPr>
          <w:trHeight w:val="394"/>
        </w:trPr>
        <w:tc>
          <w:tcPr>
            <w:tcW w:w="764" w:type="dxa"/>
          </w:tcPr>
          <w:p w:rsidR="00260F73" w:rsidRPr="00DE60A7" w:rsidRDefault="0027351E">
            <w:pPr>
              <w:pStyle w:val="TableParagraph"/>
              <w:spacing w:before="74"/>
              <w:ind w:left="125" w:right="88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>014</w:t>
            </w:r>
          </w:p>
        </w:tc>
        <w:tc>
          <w:tcPr>
            <w:tcW w:w="5389" w:type="dxa"/>
          </w:tcPr>
          <w:p w:rsidR="00260F73" w:rsidRPr="00DE60A7" w:rsidRDefault="0027351E">
            <w:pPr>
              <w:pStyle w:val="TableParagraph"/>
              <w:spacing w:before="74"/>
              <w:ind w:left="30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Zbiory</w:t>
            </w: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biblioteczne</w:t>
            </w:r>
          </w:p>
        </w:tc>
        <w:tc>
          <w:tcPr>
            <w:tcW w:w="158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8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right="13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>0,00</w:t>
            </w:r>
          </w:p>
        </w:tc>
      </w:tr>
      <w:tr w:rsidR="00260F73" w:rsidRPr="00DE60A7">
        <w:trPr>
          <w:trHeight w:val="394"/>
        </w:trPr>
        <w:tc>
          <w:tcPr>
            <w:tcW w:w="764" w:type="dxa"/>
          </w:tcPr>
          <w:p w:rsidR="00260F73" w:rsidRPr="00DE60A7" w:rsidRDefault="0027351E">
            <w:pPr>
              <w:pStyle w:val="TableParagraph"/>
              <w:spacing w:before="74"/>
              <w:ind w:left="125" w:right="88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>016</w:t>
            </w:r>
          </w:p>
        </w:tc>
        <w:tc>
          <w:tcPr>
            <w:tcW w:w="5389" w:type="dxa"/>
          </w:tcPr>
          <w:p w:rsidR="00260F73" w:rsidRPr="00DE60A7" w:rsidRDefault="0027351E">
            <w:pPr>
              <w:pStyle w:val="TableParagraph"/>
              <w:spacing w:before="74"/>
              <w:ind w:left="30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Dobra</w:t>
            </w:r>
            <w:r w:rsidRPr="00DE60A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kultury</w:t>
            </w:r>
          </w:p>
        </w:tc>
        <w:tc>
          <w:tcPr>
            <w:tcW w:w="158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80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right="13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>0,00</w:t>
            </w:r>
          </w:p>
        </w:tc>
      </w:tr>
      <w:tr w:rsidR="00260F73" w:rsidRPr="00DE60A7">
        <w:trPr>
          <w:trHeight w:val="394"/>
        </w:trPr>
        <w:tc>
          <w:tcPr>
            <w:tcW w:w="764" w:type="dxa"/>
          </w:tcPr>
          <w:p w:rsidR="00260F73" w:rsidRPr="00DE60A7" w:rsidRDefault="0027351E">
            <w:pPr>
              <w:pStyle w:val="TableParagraph"/>
              <w:spacing w:before="74"/>
              <w:ind w:left="125" w:right="88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>020</w:t>
            </w:r>
          </w:p>
        </w:tc>
        <w:tc>
          <w:tcPr>
            <w:tcW w:w="5389" w:type="dxa"/>
          </w:tcPr>
          <w:p w:rsidR="00260F73" w:rsidRPr="00DE60A7" w:rsidRDefault="0027351E">
            <w:pPr>
              <w:pStyle w:val="TableParagraph"/>
              <w:spacing w:before="74"/>
              <w:ind w:left="30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Wartości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niematerialne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i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prawne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right="10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1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450</w:t>
            </w:r>
            <w:r w:rsidRPr="00DE60A7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510,65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right="12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521</w:t>
            </w: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087,73</w:t>
            </w:r>
          </w:p>
        </w:tc>
        <w:tc>
          <w:tcPr>
            <w:tcW w:w="1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right="13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1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971</w:t>
            </w:r>
            <w:r w:rsidRPr="00DE60A7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598,38</w:t>
            </w:r>
          </w:p>
        </w:tc>
      </w:tr>
      <w:tr w:rsidR="00260F73" w:rsidRPr="00DE60A7">
        <w:trPr>
          <w:trHeight w:val="394"/>
        </w:trPr>
        <w:tc>
          <w:tcPr>
            <w:tcW w:w="764" w:type="dxa"/>
          </w:tcPr>
          <w:p w:rsidR="00260F73" w:rsidRPr="00DE60A7" w:rsidRDefault="0027351E">
            <w:pPr>
              <w:pStyle w:val="TableParagraph"/>
              <w:spacing w:before="74"/>
              <w:ind w:left="125" w:right="88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>080</w:t>
            </w:r>
          </w:p>
        </w:tc>
        <w:tc>
          <w:tcPr>
            <w:tcW w:w="5389" w:type="dxa"/>
          </w:tcPr>
          <w:p w:rsidR="00260F73" w:rsidRPr="00DE60A7" w:rsidRDefault="0027351E">
            <w:pPr>
              <w:pStyle w:val="TableParagraph"/>
              <w:spacing w:before="74"/>
              <w:ind w:left="30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Inwestycje</w:t>
            </w:r>
            <w:r w:rsidRPr="00DE60A7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rozpoczęte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right="10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>0,00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right="11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1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623</w:t>
            </w:r>
            <w:r w:rsidRPr="00DE60A7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893,74</w:t>
            </w:r>
          </w:p>
        </w:tc>
        <w:tc>
          <w:tcPr>
            <w:tcW w:w="1581" w:type="dxa"/>
          </w:tcPr>
          <w:p w:rsidR="00260F73" w:rsidRPr="00DE60A7" w:rsidRDefault="0027351E">
            <w:pPr>
              <w:pStyle w:val="TableParagraph"/>
              <w:spacing w:before="74"/>
              <w:ind w:right="13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1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579</w:t>
            </w:r>
            <w:r w:rsidRPr="00DE60A7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068,03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74"/>
              <w:ind w:right="13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44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825,71</w:t>
            </w:r>
          </w:p>
        </w:tc>
      </w:tr>
      <w:tr w:rsidR="00260F73" w:rsidRPr="00DE60A7">
        <w:trPr>
          <w:trHeight w:val="527"/>
        </w:trPr>
        <w:tc>
          <w:tcPr>
            <w:tcW w:w="764" w:type="dxa"/>
          </w:tcPr>
          <w:p w:rsidR="00260F73" w:rsidRPr="00DE60A7" w:rsidRDefault="0027351E">
            <w:pPr>
              <w:pStyle w:val="TableParagraph"/>
              <w:spacing w:before="139"/>
              <w:ind w:left="125" w:right="88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>071</w:t>
            </w:r>
          </w:p>
        </w:tc>
        <w:tc>
          <w:tcPr>
            <w:tcW w:w="5389" w:type="dxa"/>
          </w:tcPr>
          <w:p w:rsidR="00260F73" w:rsidRPr="00DE60A7" w:rsidRDefault="0027351E">
            <w:pPr>
              <w:pStyle w:val="TableParagraph"/>
              <w:spacing w:before="7"/>
              <w:ind w:left="30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Umorzenie</w:t>
            </w:r>
            <w:r w:rsidRPr="00DE60A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środków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trwałych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oraz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wartości</w:t>
            </w:r>
          </w:p>
          <w:p w:rsidR="00260F73" w:rsidRPr="00DE60A7" w:rsidRDefault="0027351E">
            <w:pPr>
              <w:pStyle w:val="TableParagraph"/>
              <w:spacing w:before="18" w:line="238" w:lineRule="exact"/>
              <w:ind w:left="30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niematerialnych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i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prawnych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139"/>
              <w:ind w:right="10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1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259</w:t>
            </w:r>
            <w:r w:rsidRPr="00DE60A7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756,13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139"/>
              <w:ind w:right="11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1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051</w:t>
            </w:r>
            <w:r w:rsidRPr="00DE60A7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965,19</w:t>
            </w:r>
          </w:p>
        </w:tc>
        <w:tc>
          <w:tcPr>
            <w:tcW w:w="1581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139"/>
              <w:ind w:right="13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2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311</w:t>
            </w:r>
            <w:r w:rsidRPr="00DE60A7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721,32</w:t>
            </w:r>
          </w:p>
        </w:tc>
      </w:tr>
      <w:tr w:rsidR="00260F73" w:rsidRPr="00DE60A7">
        <w:trPr>
          <w:trHeight w:val="526"/>
        </w:trPr>
        <w:tc>
          <w:tcPr>
            <w:tcW w:w="764" w:type="dxa"/>
          </w:tcPr>
          <w:p w:rsidR="00260F73" w:rsidRPr="00DE60A7" w:rsidRDefault="0027351E">
            <w:pPr>
              <w:pStyle w:val="TableParagraph"/>
              <w:spacing w:before="139"/>
              <w:ind w:left="125" w:right="88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>072</w:t>
            </w:r>
          </w:p>
        </w:tc>
        <w:tc>
          <w:tcPr>
            <w:tcW w:w="5389" w:type="dxa"/>
          </w:tcPr>
          <w:p w:rsidR="00260F73" w:rsidRPr="00DE60A7" w:rsidRDefault="0027351E">
            <w:pPr>
              <w:pStyle w:val="TableParagraph"/>
              <w:spacing w:before="7"/>
              <w:ind w:left="30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Umorzenie</w:t>
            </w:r>
            <w:r w:rsidRPr="00DE60A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pozostałych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środków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trwałych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oraz</w:t>
            </w:r>
            <w:r w:rsidRPr="00DE60A7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wartości</w:t>
            </w:r>
          </w:p>
          <w:p w:rsidR="00260F73" w:rsidRPr="00DE60A7" w:rsidRDefault="0027351E">
            <w:pPr>
              <w:pStyle w:val="TableParagraph"/>
              <w:spacing w:before="17" w:line="238" w:lineRule="exact"/>
              <w:ind w:left="30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niematerialnych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i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prawnych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139"/>
              <w:ind w:right="10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248</w:t>
            </w: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861,12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139"/>
              <w:ind w:right="12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290</w:t>
            </w: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761,41</w:t>
            </w:r>
          </w:p>
        </w:tc>
        <w:tc>
          <w:tcPr>
            <w:tcW w:w="1581" w:type="dxa"/>
          </w:tcPr>
          <w:p w:rsidR="00260F73" w:rsidRPr="00DE60A7" w:rsidRDefault="0027351E">
            <w:pPr>
              <w:pStyle w:val="TableParagraph"/>
              <w:spacing w:before="139"/>
              <w:ind w:right="12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27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050,16</w:t>
            </w:r>
          </w:p>
        </w:tc>
        <w:tc>
          <w:tcPr>
            <w:tcW w:w="1580" w:type="dxa"/>
          </w:tcPr>
          <w:p w:rsidR="00260F73" w:rsidRPr="00DE60A7" w:rsidRDefault="0027351E">
            <w:pPr>
              <w:pStyle w:val="TableParagraph"/>
              <w:spacing w:before="139"/>
              <w:ind w:right="14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512</w:t>
            </w: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572,37</w:t>
            </w:r>
          </w:p>
        </w:tc>
      </w:tr>
    </w:tbl>
    <w:p w:rsidR="00866406" w:rsidRDefault="00866406">
      <w:pPr>
        <w:jc w:val="right"/>
        <w:rPr>
          <w:rFonts w:asciiTheme="minorHAnsi" w:hAnsiTheme="minorHAnsi" w:cstheme="minorHAnsi"/>
          <w:sz w:val="20"/>
        </w:rPr>
      </w:pPr>
    </w:p>
    <w:p w:rsidR="00866406" w:rsidRPr="00866406" w:rsidRDefault="00866406" w:rsidP="00866406">
      <w:pPr>
        <w:rPr>
          <w:rFonts w:asciiTheme="minorHAnsi" w:hAnsiTheme="minorHAnsi" w:cstheme="minorHAnsi"/>
          <w:sz w:val="20"/>
        </w:rPr>
      </w:pPr>
    </w:p>
    <w:p w:rsidR="00866406" w:rsidRPr="00866406" w:rsidRDefault="00866406" w:rsidP="00866406">
      <w:pPr>
        <w:rPr>
          <w:rFonts w:asciiTheme="minorHAnsi" w:hAnsiTheme="minorHAnsi" w:cstheme="minorHAnsi"/>
          <w:sz w:val="20"/>
        </w:rPr>
      </w:pPr>
    </w:p>
    <w:p w:rsidR="00866406" w:rsidRPr="00DE60A7" w:rsidRDefault="00866406" w:rsidP="00866406">
      <w:pPr>
        <w:tabs>
          <w:tab w:val="left" w:pos="8073"/>
        </w:tabs>
        <w:jc w:val="center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pacing w:val="-2"/>
          <w:sz w:val="19"/>
        </w:rPr>
        <w:t xml:space="preserve">Krystyna Wojcieszyk                                                                              </w:t>
      </w:r>
      <w:r w:rsidR="008262D0">
        <w:rPr>
          <w:rFonts w:asciiTheme="minorHAnsi" w:hAnsiTheme="minorHAnsi" w:cstheme="minorHAnsi"/>
          <w:spacing w:val="-2"/>
          <w:sz w:val="19"/>
        </w:rPr>
        <w:t xml:space="preserve">  </w:t>
      </w:r>
      <w:bookmarkStart w:id="0" w:name="_GoBack"/>
      <w:bookmarkEnd w:id="0"/>
      <w:r>
        <w:rPr>
          <w:rFonts w:asciiTheme="minorHAnsi" w:hAnsiTheme="minorHAnsi" w:cstheme="minorHAnsi"/>
          <w:spacing w:val="-2"/>
          <w:sz w:val="19"/>
        </w:rPr>
        <w:t xml:space="preserve"> </w:t>
      </w:r>
      <w:r w:rsidRPr="00DE60A7">
        <w:rPr>
          <w:rFonts w:asciiTheme="minorHAnsi" w:hAnsiTheme="minorHAnsi" w:cstheme="minorHAnsi"/>
          <w:spacing w:val="-2"/>
          <w:sz w:val="19"/>
        </w:rPr>
        <w:t>2022.03.2</w:t>
      </w:r>
      <w:r>
        <w:rPr>
          <w:rFonts w:asciiTheme="minorHAnsi" w:hAnsiTheme="minorHAnsi" w:cstheme="minorHAnsi"/>
          <w:spacing w:val="-2"/>
          <w:sz w:val="19"/>
        </w:rPr>
        <w:t>9                                                                Krzysztof Lachowski</w:t>
      </w:r>
    </w:p>
    <w:p w:rsidR="00866406" w:rsidRPr="00DE60A7" w:rsidRDefault="00866406" w:rsidP="00866406">
      <w:pPr>
        <w:tabs>
          <w:tab w:val="left" w:pos="4025"/>
          <w:tab w:val="left" w:pos="8179"/>
        </w:tabs>
        <w:spacing w:before="54"/>
        <w:jc w:val="center"/>
        <w:rPr>
          <w:rFonts w:asciiTheme="minorHAnsi" w:hAnsiTheme="minorHAnsi" w:cstheme="minorHAnsi"/>
          <w:sz w:val="15"/>
        </w:rPr>
      </w:pPr>
      <w:r w:rsidRPr="00DE60A7">
        <w:rPr>
          <w:rFonts w:asciiTheme="minorHAnsi" w:hAnsiTheme="minorHAnsi" w:cstheme="minorHAnsi"/>
          <w:sz w:val="15"/>
        </w:rPr>
        <w:t>(główny</w:t>
      </w:r>
      <w:r w:rsidRPr="00DE60A7">
        <w:rPr>
          <w:rFonts w:asciiTheme="minorHAnsi" w:hAnsiTheme="minorHAnsi" w:cstheme="minorHAnsi"/>
          <w:spacing w:val="-6"/>
          <w:sz w:val="15"/>
        </w:rPr>
        <w:t xml:space="preserve"> </w:t>
      </w:r>
      <w:r w:rsidRPr="00DE60A7">
        <w:rPr>
          <w:rFonts w:asciiTheme="minorHAnsi" w:hAnsiTheme="minorHAnsi" w:cstheme="minorHAnsi"/>
          <w:spacing w:val="-2"/>
          <w:sz w:val="15"/>
        </w:rPr>
        <w:t>księgowy)</w:t>
      </w:r>
      <w:r w:rsidRPr="00DE60A7">
        <w:rPr>
          <w:rFonts w:asciiTheme="minorHAnsi" w:hAnsiTheme="minorHAnsi" w:cstheme="minorHAnsi"/>
          <w:sz w:val="15"/>
        </w:rPr>
        <w:tab/>
      </w:r>
      <w:r>
        <w:rPr>
          <w:rFonts w:asciiTheme="minorHAnsi" w:hAnsiTheme="minorHAnsi" w:cstheme="minorHAnsi"/>
          <w:sz w:val="15"/>
        </w:rPr>
        <w:t xml:space="preserve">                  </w:t>
      </w:r>
      <w:r w:rsidRPr="00DE60A7">
        <w:rPr>
          <w:rFonts w:asciiTheme="minorHAnsi" w:hAnsiTheme="minorHAnsi" w:cstheme="minorHAnsi"/>
          <w:sz w:val="15"/>
        </w:rPr>
        <w:t>(rok,</w:t>
      </w:r>
      <w:r w:rsidRPr="00DE60A7">
        <w:rPr>
          <w:rFonts w:asciiTheme="minorHAnsi" w:hAnsiTheme="minorHAnsi" w:cstheme="minorHAnsi"/>
          <w:spacing w:val="3"/>
          <w:sz w:val="15"/>
        </w:rPr>
        <w:t xml:space="preserve"> </w:t>
      </w:r>
      <w:r w:rsidRPr="00DE60A7">
        <w:rPr>
          <w:rFonts w:asciiTheme="minorHAnsi" w:hAnsiTheme="minorHAnsi" w:cstheme="minorHAnsi"/>
          <w:sz w:val="15"/>
        </w:rPr>
        <w:t>miesiąc,</w:t>
      </w:r>
      <w:r w:rsidRPr="00DE60A7">
        <w:rPr>
          <w:rFonts w:asciiTheme="minorHAnsi" w:hAnsiTheme="minorHAnsi" w:cstheme="minorHAnsi"/>
          <w:spacing w:val="4"/>
          <w:sz w:val="15"/>
        </w:rPr>
        <w:t xml:space="preserve"> </w:t>
      </w:r>
      <w:r w:rsidRPr="00DE60A7">
        <w:rPr>
          <w:rFonts w:asciiTheme="minorHAnsi" w:hAnsiTheme="minorHAnsi" w:cstheme="minorHAnsi"/>
          <w:spacing w:val="-2"/>
          <w:sz w:val="15"/>
        </w:rPr>
        <w:t>dzień)</w:t>
      </w:r>
      <w:r w:rsidRPr="00DE60A7">
        <w:rPr>
          <w:rFonts w:asciiTheme="minorHAnsi" w:hAnsiTheme="minorHAnsi" w:cstheme="minorHAnsi"/>
          <w:sz w:val="15"/>
        </w:rPr>
        <w:tab/>
      </w:r>
      <w:r>
        <w:rPr>
          <w:rFonts w:asciiTheme="minorHAnsi" w:hAnsiTheme="minorHAnsi" w:cstheme="minorHAnsi"/>
          <w:sz w:val="15"/>
        </w:rPr>
        <w:t xml:space="preserve">     </w:t>
      </w:r>
      <w:r w:rsidRPr="00DE60A7">
        <w:rPr>
          <w:rFonts w:asciiTheme="minorHAnsi" w:hAnsiTheme="minorHAnsi" w:cstheme="minorHAnsi"/>
          <w:sz w:val="15"/>
        </w:rPr>
        <w:t>(kierownik</w:t>
      </w:r>
      <w:r w:rsidRPr="00DE60A7">
        <w:rPr>
          <w:rFonts w:asciiTheme="minorHAnsi" w:hAnsiTheme="minorHAnsi" w:cstheme="minorHAnsi"/>
          <w:spacing w:val="-6"/>
          <w:sz w:val="15"/>
        </w:rPr>
        <w:t xml:space="preserve"> </w:t>
      </w:r>
      <w:r w:rsidRPr="00DE60A7">
        <w:rPr>
          <w:rFonts w:asciiTheme="minorHAnsi" w:hAnsiTheme="minorHAnsi" w:cstheme="minorHAnsi"/>
          <w:spacing w:val="-2"/>
          <w:sz w:val="15"/>
        </w:rPr>
        <w:t>jednostki)</w:t>
      </w:r>
    </w:p>
    <w:p w:rsidR="00866406" w:rsidRDefault="00866406" w:rsidP="00866406">
      <w:pPr>
        <w:tabs>
          <w:tab w:val="left" w:pos="1260"/>
        </w:tabs>
        <w:rPr>
          <w:rFonts w:asciiTheme="minorHAnsi" w:hAnsiTheme="minorHAnsi" w:cstheme="minorHAnsi"/>
          <w:sz w:val="20"/>
        </w:rPr>
      </w:pPr>
    </w:p>
    <w:p w:rsidR="00260F73" w:rsidRPr="00866406" w:rsidRDefault="00866406" w:rsidP="00866406">
      <w:pPr>
        <w:tabs>
          <w:tab w:val="left" w:pos="1260"/>
        </w:tabs>
        <w:rPr>
          <w:rFonts w:asciiTheme="minorHAnsi" w:hAnsiTheme="minorHAnsi" w:cstheme="minorHAnsi"/>
          <w:sz w:val="20"/>
        </w:rPr>
        <w:sectPr w:rsidR="00260F73" w:rsidRPr="00866406">
          <w:type w:val="continuous"/>
          <w:pgSz w:w="16840" w:h="11910" w:orient="landscape"/>
          <w:pgMar w:top="920" w:right="2420" w:bottom="280" w:left="900" w:header="708" w:footer="708" w:gutter="0"/>
          <w:cols w:space="708"/>
        </w:sectPr>
      </w:pPr>
      <w:r>
        <w:rPr>
          <w:rFonts w:asciiTheme="minorHAnsi" w:hAnsiTheme="minorHAnsi" w:cstheme="minorHAnsi"/>
          <w:sz w:val="20"/>
        </w:rPr>
        <w:tab/>
      </w:r>
    </w:p>
    <w:p w:rsidR="00260F73" w:rsidRPr="00DE60A7" w:rsidRDefault="0027351E">
      <w:pPr>
        <w:pStyle w:val="Tekstpodstawowy"/>
        <w:spacing w:before="33" w:line="256" w:lineRule="auto"/>
        <w:ind w:left="352" w:right="-8" w:hanging="99"/>
        <w:rPr>
          <w:rFonts w:asciiTheme="minorHAnsi" w:hAnsiTheme="minorHAnsi" w:cstheme="minorHAnsi"/>
        </w:rPr>
      </w:pPr>
      <w:r w:rsidRPr="00DE60A7">
        <w:rPr>
          <w:rFonts w:asciiTheme="minorHAnsi" w:hAnsiTheme="minorHAnsi" w:cstheme="minorHAnsi"/>
          <w:spacing w:val="-2"/>
        </w:rPr>
        <w:lastRenderedPageBreak/>
        <w:t xml:space="preserve">Tabela </w:t>
      </w:r>
      <w:r w:rsidRPr="00DE60A7">
        <w:rPr>
          <w:rFonts w:asciiTheme="minorHAnsi" w:hAnsiTheme="minorHAnsi" w:cstheme="minorHAnsi"/>
          <w:spacing w:val="-4"/>
        </w:rPr>
        <w:t>1.15</w:t>
      </w:r>
    </w:p>
    <w:p w:rsidR="00260F73" w:rsidRPr="00DE60A7" w:rsidRDefault="0027351E">
      <w:pPr>
        <w:spacing w:before="6"/>
        <w:rPr>
          <w:rFonts w:asciiTheme="minorHAnsi" w:hAnsiTheme="minorHAnsi" w:cstheme="minorHAnsi"/>
          <w:b/>
          <w:sz w:val="13"/>
        </w:rPr>
      </w:pPr>
      <w:r w:rsidRPr="00DE60A7">
        <w:rPr>
          <w:rFonts w:asciiTheme="minorHAnsi" w:hAnsiTheme="minorHAnsi" w:cstheme="minorHAnsi"/>
        </w:rPr>
        <w:br w:type="column"/>
      </w:r>
    </w:p>
    <w:p w:rsidR="00260F73" w:rsidRPr="00DE60A7" w:rsidRDefault="0027351E">
      <w:pPr>
        <w:ind w:left="126"/>
        <w:rPr>
          <w:rFonts w:asciiTheme="minorHAnsi" w:hAnsiTheme="minorHAnsi" w:cstheme="minorHAnsi"/>
          <w:b/>
          <w:sz w:val="18"/>
        </w:rPr>
      </w:pPr>
      <w:r w:rsidRPr="00DE60A7">
        <w:rPr>
          <w:rFonts w:asciiTheme="minorHAnsi" w:hAnsiTheme="minorHAnsi" w:cstheme="minorHAnsi"/>
          <w:b/>
          <w:color w:val="2D1F13"/>
          <w:sz w:val="18"/>
        </w:rPr>
        <w:t>Kwota</w:t>
      </w:r>
      <w:r w:rsidRPr="00DE60A7">
        <w:rPr>
          <w:rFonts w:asciiTheme="minorHAnsi" w:hAnsiTheme="minorHAnsi" w:cstheme="minorHAnsi"/>
          <w:b/>
          <w:color w:val="2D1F13"/>
          <w:spacing w:val="-8"/>
          <w:sz w:val="18"/>
        </w:rPr>
        <w:t xml:space="preserve"> </w:t>
      </w:r>
      <w:r w:rsidRPr="00DE60A7">
        <w:rPr>
          <w:rFonts w:asciiTheme="minorHAnsi" w:hAnsiTheme="minorHAnsi" w:cstheme="minorHAnsi"/>
          <w:b/>
          <w:color w:val="2D1F13"/>
          <w:sz w:val="18"/>
        </w:rPr>
        <w:t>wypłaconych</w:t>
      </w:r>
      <w:r w:rsidRPr="00DE60A7">
        <w:rPr>
          <w:rFonts w:asciiTheme="minorHAnsi" w:hAnsiTheme="minorHAnsi" w:cstheme="minorHAnsi"/>
          <w:b/>
          <w:color w:val="2D1F13"/>
          <w:spacing w:val="-7"/>
          <w:sz w:val="18"/>
        </w:rPr>
        <w:t xml:space="preserve"> </w:t>
      </w:r>
      <w:r w:rsidRPr="00DE60A7">
        <w:rPr>
          <w:rFonts w:asciiTheme="minorHAnsi" w:hAnsiTheme="minorHAnsi" w:cstheme="minorHAnsi"/>
          <w:b/>
          <w:color w:val="2D1F13"/>
          <w:sz w:val="18"/>
        </w:rPr>
        <w:t>środków</w:t>
      </w:r>
      <w:r w:rsidRPr="00DE60A7">
        <w:rPr>
          <w:rFonts w:asciiTheme="minorHAnsi" w:hAnsiTheme="minorHAnsi" w:cstheme="minorHAnsi"/>
          <w:b/>
          <w:color w:val="2D1F13"/>
          <w:spacing w:val="-6"/>
          <w:sz w:val="18"/>
        </w:rPr>
        <w:t xml:space="preserve"> </w:t>
      </w:r>
      <w:r w:rsidRPr="00DE60A7">
        <w:rPr>
          <w:rFonts w:asciiTheme="minorHAnsi" w:hAnsiTheme="minorHAnsi" w:cstheme="minorHAnsi"/>
          <w:b/>
          <w:color w:val="2D1F13"/>
          <w:sz w:val="18"/>
        </w:rPr>
        <w:t>pieniężnych</w:t>
      </w:r>
      <w:r w:rsidRPr="00DE60A7">
        <w:rPr>
          <w:rFonts w:asciiTheme="minorHAnsi" w:hAnsiTheme="minorHAnsi" w:cstheme="minorHAnsi"/>
          <w:b/>
          <w:color w:val="2D1F13"/>
          <w:spacing w:val="-8"/>
          <w:sz w:val="18"/>
        </w:rPr>
        <w:t xml:space="preserve"> </w:t>
      </w:r>
      <w:r w:rsidRPr="00DE60A7">
        <w:rPr>
          <w:rFonts w:asciiTheme="minorHAnsi" w:hAnsiTheme="minorHAnsi" w:cstheme="minorHAnsi"/>
          <w:b/>
          <w:color w:val="2D1F13"/>
          <w:sz w:val="18"/>
        </w:rPr>
        <w:t>na</w:t>
      </w:r>
      <w:r w:rsidRPr="00DE60A7">
        <w:rPr>
          <w:rFonts w:asciiTheme="minorHAnsi" w:hAnsiTheme="minorHAnsi" w:cstheme="minorHAnsi"/>
          <w:b/>
          <w:color w:val="2D1F13"/>
          <w:spacing w:val="-6"/>
          <w:sz w:val="18"/>
        </w:rPr>
        <w:t xml:space="preserve"> </w:t>
      </w:r>
      <w:r w:rsidRPr="00DE60A7">
        <w:rPr>
          <w:rFonts w:asciiTheme="minorHAnsi" w:hAnsiTheme="minorHAnsi" w:cstheme="minorHAnsi"/>
          <w:b/>
          <w:color w:val="2D1F13"/>
          <w:sz w:val="18"/>
        </w:rPr>
        <w:t>świadczenia</w:t>
      </w:r>
      <w:r w:rsidRPr="00DE60A7">
        <w:rPr>
          <w:rFonts w:asciiTheme="minorHAnsi" w:hAnsiTheme="minorHAnsi" w:cstheme="minorHAnsi"/>
          <w:b/>
          <w:color w:val="2D1F13"/>
          <w:spacing w:val="-6"/>
          <w:sz w:val="18"/>
        </w:rPr>
        <w:t xml:space="preserve"> </w:t>
      </w:r>
      <w:r w:rsidRPr="00DE60A7">
        <w:rPr>
          <w:rFonts w:asciiTheme="minorHAnsi" w:hAnsiTheme="minorHAnsi" w:cstheme="minorHAnsi"/>
          <w:b/>
          <w:color w:val="2D1F13"/>
          <w:spacing w:val="-2"/>
          <w:sz w:val="18"/>
        </w:rPr>
        <w:t>pracownicze</w:t>
      </w:r>
    </w:p>
    <w:p w:rsidR="00260F73" w:rsidRPr="00DE60A7" w:rsidRDefault="00260F73">
      <w:pPr>
        <w:rPr>
          <w:rFonts w:asciiTheme="minorHAnsi" w:hAnsiTheme="minorHAnsi" w:cstheme="minorHAnsi"/>
          <w:sz w:val="18"/>
        </w:rPr>
        <w:sectPr w:rsidR="00260F73" w:rsidRPr="00DE60A7">
          <w:pgSz w:w="11910" w:h="16840"/>
          <w:pgMar w:top="1580" w:right="1680" w:bottom="280" w:left="900" w:header="708" w:footer="708" w:gutter="0"/>
          <w:cols w:num="2" w:space="708" w:equalWidth="0">
            <w:col w:w="807" w:space="40"/>
            <w:col w:w="8483"/>
          </w:cols>
        </w:sectPr>
      </w:pPr>
    </w:p>
    <w:p w:rsidR="00260F73" w:rsidRPr="00DE60A7" w:rsidRDefault="00260F73">
      <w:pPr>
        <w:pStyle w:val="Tekstpodstawowy"/>
        <w:spacing w:before="1"/>
        <w:rPr>
          <w:rFonts w:asciiTheme="minorHAnsi" w:hAnsiTheme="minorHAnsi" w:cstheme="minorHAnsi"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287"/>
        <w:gridCol w:w="1723"/>
      </w:tblGrid>
      <w:tr w:rsidR="00260F73" w:rsidRPr="00DE60A7">
        <w:trPr>
          <w:trHeight w:val="366"/>
        </w:trPr>
        <w:tc>
          <w:tcPr>
            <w:tcW w:w="821" w:type="dxa"/>
          </w:tcPr>
          <w:p w:rsidR="00260F73" w:rsidRPr="00DE60A7" w:rsidRDefault="0027351E">
            <w:pPr>
              <w:pStyle w:val="TableParagraph"/>
              <w:spacing w:before="61"/>
              <w:ind w:right="259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5"/>
                <w:sz w:val="20"/>
              </w:rPr>
              <w:t>Lp.</w:t>
            </w:r>
          </w:p>
        </w:tc>
        <w:tc>
          <w:tcPr>
            <w:tcW w:w="6287" w:type="dxa"/>
          </w:tcPr>
          <w:p w:rsidR="00260F73" w:rsidRPr="00DE60A7" w:rsidRDefault="0027351E">
            <w:pPr>
              <w:pStyle w:val="TableParagraph"/>
              <w:spacing w:before="61"/>
              <w:ind w:left="2430" w:right="2393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Wyszczególnienie</w:t>
            </w:r>
          </w:p>
        </w:tc>
        <w:tc>
          <w:tcPr>
            <w:tcW w:w="1723" w:type="dxa"/>
          </w:tcPr>
          <w:p w:rsidR="00260F73" w:rsidRPr="00DE60A7" w:rsidRDefault="0027351E">
            <w:pPr>
              <w:pStyle w:val="TableParagraph"/>
              <w:spacing w:before="61"/>
              <w:ind w:left="603" w:right="564"/>
              <w:jc w:val="center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>Kwota</w:t>
            </w:r>
          </w:p>
        </w:tc>
      </w:tr>
      <w:tr w:rsidR="00260F73" w:rsidRPr="00DE60A7">
        <w:trPr>
          <w:trHeight w:val="366"/>
        </w:trPr>
        <w:tc>
          <w:tcPr>
            <w:tcW w:w="821" w:type="dxa"/>
          </w:tcPr>
          <w:p w:rsidR="00260F73" w:rsidRPr="00DE60A7" w:rsidRDefault="0027351E">
            <w:pPr>
              <w:pStyle w:val="TableParagraph"/>
              <w:spacing w:before="61"/>
              <w:ind w:right="328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6287" w:type="dxa"/>
          </w:tcPr>
          <w:p w:rsidR="00260F73" w:rsidRPr="00DE60A7" w:rsidRDefault="0027351E">
            <w:pPr>
              <w:pStyle w:val="TableParagraph"/>
              <w:spacing w:before="61"/>
              <w:ind w:left="36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Wynagrodzenia</w:t>
            </w:r>
          </w:p>
        </w:tc>
        <w:tc>
          <w:tcPr>
            <w:tcW w:w="1723" w:type="dxa"/>
          </w:tcPr>
          <w:p w:rsidR="00260F73" w:rsidRPr="00DE60A7" w:rsidRDefault="0027351E">
            <w:pPr>
              <w:pStyle w:val="TableParagraph"/>
              <w:spacing w:before="61"/>
              <w:ind w:right="12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3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742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329,34</w:t>
            </w:r>
          </w:p>
        </w:tc>
      </w:tr>
      <w:tr w:rsidR="00260F73" w:rsidRPr="00DE60A7">
        <w:trPr>
          <w:trHeight w:val="366"/>
        </w:trPr>
        <w:tc>
          <w:tcPr>
            <w:tcW w:w="821" w:type="dxa"/>
          </w:tcPr>
          <w:p w:rsidR="00260F73" w:rsidRPr="00DE60A7" w:rsidRDefault="0027351E">
            <w:pPr>
              <w:pStyle w:val="TableParagraph"/>
              <w:spacing w:before="61"/>
              <w:ind w:right="328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6287" w:type="dxa"/>
          </w:tcPr>
          <w:p w:rsidR="00260F73" w:rsidRPr="00DE60A7" w:rsidRDefault="0027351E">
            <w:pPr>
              <w:pStyle w:val="TableParagraph"/>
              <w:spacing w:before="61"/>
              <w:ind w:left="36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w w:val="95"/>
                <w:sz w:val="20"/>
              </w:rPr>
              <w:t>Dodatkowe</w:t>
            </w:r>
            <w:r w:rsidRPr="00DE60A7">
              <w:rPr>
                <w:rFonts w:asciiTheme="minorHAnsi" w:hAnsiTheme="minorHAnsi" w:cstheme="minorHAnsi"/>
                <w:spacing w:val="3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w w:val="95"/>
                <w:sz w:val="20"/>
              </w:rPr>
              <w:t>wynagrodzenia</w:t>
            </w:r>
            <w:r w:rsidRPr="00DE60A7">
              <w:rPr>
                <w:rFonts w:asciiTheme="minorHAnsi" w:hAnsiTheme="minorHAnsi" w:cstheme="minorHAnsi"/>
                <w:spacing w:val="41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w w:val="95"/>
                <w:sz w:val="20"/>
              </w:rPr>
              <w:t>roczne</w:t>
            </w:r>
          </w:p>
        </w:tc>
        <w:tc>
          <w:tcPr>
            <w:tcW w:w="1723" w:type="dxa"/>
          </w:tcPr>
          <w:p w:rsidR="00260F73" w:rsidRPr="00DE60A7" w:rsidRDefault="0027351E">
            <w:pPr>
              <w:pStyle w:val="TableParagraph"/>
              <w:spacing w:before="61"/>
              <w:ind w:right="12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276</w:t>
            </w:r>
            <w:r w:rsidRPr="00DE60A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649,82</w:t>
            </w:r>
          </w:p>
        </w:tc>
      </w:tr>
      <w:tr w:rsidR="00260F73" w:rsidRPr="00DE60A7">
        <w:trPr>
          <w:trHeight w:val="366"/>
        </w:trPr>
        <w:tc>
          <w:tcPr>
            <w:tcW w:w="821" w:type="dxa"/>
          </w:tcPr>
          <w:p w:rsidR="00260F73" w:rsidRPr="00DE60A7" w:rsidRDefault="0027351E">
            <w:pPr>
              <w:pStyle w:val="TableParagraph"/>
              <w:spacing w:before="61"/>
              <w:ind w:right="328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w w:val="99"/>
                <w:sz w:val="20"/>
              </w:rPr>
              <w:t>3</w:t>
            </w:r>
          </w:p>
        </w:tc>
        <w:tc>
          <w:tcPr>
            <w:tcW w:w="6287" w:type="dxa"/>
          </w:tcPr>
          <w:p w:rsidR="00260F73" w:rsidRPr="00DE60A7" w:rsidRDefault="0027351E">
            <w:pPr>
              <w:pStyle w:val="TableParagraph"/>
              <w:spacing w:before="61"/>
              <w:ind w:left="36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Odprawy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emerytalne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i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rentowe</w:t>
            </w:r>
          </w:p>
        </w:tc>
        <w:tc>
          <w:tcPr>
            <w:tcW w:w="172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60F73" w:rsidRPr="00DE60A7">
        <w:trPr>
          <w:trHeight w:val="366"/>
        </w:trPr>
        <w:tc>
          <w:tcPr>
            <w:tcW w:w="821" w:type="dxa"/>
          </w:tcPr>
          <w:p w:rsidR="00260F73" w:rsidRPr="00DE60A7" w:rsidRDefault="0027351E">
            <w:pPr>
              <w:pStyle w:val="TableParagraph"/>
              <w:spacing w:before="61"/>
              <w:ind w:right="328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w w:val="99"/>
                <w:sz w:val="20"/>
              </w:rPr>
              <w:t>4</w:t>
            </w:r>
          </w:p>
        </w:tc>
        <w:tc>
          <w:tcPr>
            <w:tcW w:w="6287" w:type="dxa"/>
          </w:tcPr>
          <w:p w:rsidR="00260F73" w:rsidRPr="00DE60A7" w:rsidRDefault="0027351E">
            <w:pPr>
              <w:pStyle w:val="TableParagraph"/>
              <w:spacing w:before="61"/>
              <w:ind w:left="36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Nagrody</w:t>
            </w:r>
            <w:r w:rsidRPr="00DE60A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jubileuszowe</w:t>
            </w:r>
          </w:p>
        </w:tc>
        <w:tc>
          <w:tcPr>
            <w:tcW w:w="1723" w:type="dxa"/>
          </w:tcPr>
          <w:p w:rsidR="00260F73" w:rsidRPr="00DE60A7" w:rsidRDefault="0027351E">
            <w:pPr>
              <w:pStyle w:val="TableParagraph"/>
              <w:spacing w:before="61"/>
              <w:ind w:right="12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10</w:t>
            </w: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929,00</w:t>
            </w:r>
          </w:p>
        </w:tc>
      </w:tr>
      <w:tr w:rsidR="00260F73" w:rsidRPr="00DE60A7">
        <w:trPr>
          <w:trHeight w:val="366"/>
        </w:trPr>
        <w:tc>
          <w:tcPr>
            <w:tcW w:w="821" w:type="dxa"/>
          </w:tcPr>
          <w:p w:rsidR="00260F73" w:rsidRPr="00DE60A7" w:rsidRDefault="0027351E">
            <w:pPr>
              <w:pStyle w:val="TableParagraph"/>
              <w:spacing w:before="61"/>
              <w:ind w:right="328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w w:val="99"/>
                <w:sz w:val="20"/>
              </w:rPr>
              <w:t>5</w:t>
            </w:r>
          </w:p>
        </w:tc>
        <w:tc>
          <w:tcPr>
            <w:tcW w:w="6287" w:type="dxa"/>
          </w:tcPr>
          <w:p w:rsidR="00260F73" w:rsidRPr="00DE60A7" w:rsidRDefault="0027351E">
            <w:pPr>
              <w:pStyle w:val="TableParagraph"/>
              <w:spacing w:before="61"/>
              <w:ind w:left="36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Ekwiwalent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z w:val="20"/>
              </w:rPr>
              <w:t>za</w:t>
            </w:r>
            <w:r w:rsidRPr="00DE60A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urlop</w:t>
            </w:r>
          </w:p>
        </w:tc>
        <w:tc>
          <w:tcPr>
            <w:tcW w:w="1723" w:type="dxa"/>
          </w:tcPr>
          <w:p w:rsidR="00260F73" w:rsidRPr="00DE60A7" w:rsidRDefault="00260F7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60F73" w:rsidRPr="00DE60A7">
        <w:trPr>
          <w:trHeight w:val="366"/>
        </w:trPr>
        <w:tc>
          <w:tcPr>
            <w:tcW w:w="821" w:type="dxa"/>
          </w:tcPr>
          <w:p w:rsidR="00260F73" w:rsidRPr="00DE60A7" w:rsidRDefault="0027351E">
            <w:pPr>
              <w:pStyle w:val="TableParagraph"/>
              <w:spacing w:before="61"/>
              <w:ind w:right="328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w w:val="99"/>
                <w:sz w:val="20"/>
              </w:rPr>
              <w:t>6</w:t>
            </w:r>
          </w:p>
        </w:tc>
        <w:tc>
          <w:tcPr>
            <w:tcW w:w="6287" w:type="dxa"/>
          </w:tcPr>
          <w:p w:rsidR="00260F73" w:rsidRPr="00DE60A7" w:rsidRDefault="0027351E">
            <w:pPr>
              <w:pStyle w:val="TableParagraph"/>
              <w:spacing w:before="61"/>
              <w:ind w:left="36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4"/>
                <w:sz w:val="20"/>
              </w:rPr>
              <w:t>Inne</w:t>
            </w:r>
          </w:p>
        </w:tc>
        <w:tc>
          <w:tcPr>
            <w:tcW w:w="1723" w:type="dxa"/>
          </w:tcPr>
          <w:p w:rsidR="00260F73" w:rsidRPr="00DE60A7" w:rsidRDefault="0027351E">
            <w:pPr>
              <w:pStyle w:val="TableParagraph"/>
              <w:spacing w:before="61"/>
              <w:ind w:right="12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z w:val="20"/>
              </w:rPr>
              <w:t>911</w:t>
            </w:r>
            <w:r w:rsidRPr="00DE60A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737,59</w:t>
            </w:r>
          </w:p>
        </w:tc>
      </w:tr>
      <w:tr w:rsidR="00260F73" w:rsidRPr="00DE60A7">
        <w:trPr>
          <w:trHeight w:val="366"/>
        </w:trPr>
        <w:tc>
          <w:tcPr>
            <w:tcW w:w="7108" w:type="dxa"/>
            <w:gridSpan w:val="2"/>
          </w:tcPr>
          <w:p w:rsidR="00260F73" w:rsidRPr="00DE60A7" w:rsidRDefault="0027351E">
            <w:pPr>
              <w:pStyle w:val="TableParagraph"/>
              <w:spacing w:before="51"/>
              <w:ind w:right="14"/>
              <w:jc w:val="right"/>
              <w:rPr>
                <w:rFonts w:asciiTheme="minorHAnsi" w:hAnsiTheme="minorHAnsi" w:cstheme="minorHAnsi"/>
                <w:sz w:val="20"/>
              </w:rPr>
            </w:pPr>
            <w:r w:rsidRPr="00DE60A7">
              <w:rPr>
                <w:rFonts w:asciiTheme="minorHAnsi" w:hAnsiTheme="minorHAnsi" w:cstheme="minorHAnsi"/>
                <w:spacing w:val="-2"/>
                <w:sz w:val="20"/>
              </w:rPr>
              <w:t>RAZEM</w:t>
            </w:r>
          </w:p>
        </w:tc>
        <w:tc>
          <w:tcPr>
            <w:tcW w:w="1723" w:type="dxa"/>
          </w:tcPr>
          <w:p w:rsidR="00260F73" w:rsidRPr="00DE60A7" w:rsidRDefault="0027351E">
            <w:pPr>
              <w:pStyle w:val="TableParagraph"/>
              <w:spacing w:before="61"/>
              <w:ind w:right="1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DE60A7"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z w:val="20"/>
              </w:rPr>
              <w:t>941</w:t>
            </w:r>
            <w:r w:rsidRPr="00DE60A7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DE60A7">
              <w:rPr>
                <w:rFonts w:asciiTheme="minorHAnsi" w:hAnsiTheme="minorHAnsi" w:cstheme="minorHAnsi"/>
                <w:b/>
                <w:spacing w:val="-2"/>
                <w:sz w:val="20"/>
              </w:rPr>
              <w:t>645,75</w:t>
            </w:r>
          </w:p>
        </w:tc>
      </w:tr>
    </w:tbl>
    <w:p w:rsidR="0027351E" w:rsidRDefault="00E169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E169D4" w:rsidRDefault="00E169D4" w:rsidP="00E169D4">
      <w:pPr>
        <w:tabs>
          <w:tab w:val="left" w:pos="8073"/>
        </w:tabs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pacing w:val="-2"/>
          <w:sz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pacing w:val="-2"/>
          <w:sz w:val="19"/>
        </w:rPr>
        <w:t xml:space="preserve">Krystyna Wojcieszyk                                           </w:t>
      </w:r>
      <w:r>
        <w:rPr>
          <w:rFonts w:asciiTheme="minorHAnsi" w:hAnsiTheme="minorHAnsi" w:cstheme="minorHAnsi"/>
          <w:spacing w:val="-2"/>
          <w:sz w:val="19"/>
        </w:rPr>
        <w:t xml:space="preserve">                   </w:t>
      </w:r>
      <w:r>
        <w:rPr>
          <w:rFonts w:asciiTheme="minorHAnsi" w:hAnsiTheme="minorHAnsi" w:cstheme="minorHAnsi"/>
          <w:spacing w:val="-2"/>
          <w:sz w:val="19"/>
        </w:rPr>
        <w:t xml:space="preserve">    </w:t>
      </w:r>
      <w:r w:rsidRPr="00DE60A7">
        <w:rPr>
          <w:rFonts w:asciiTheme="minorHAnsi" w:hAnsiTheme="minorHAnsi" w:cstheme="minorHAnsi"/>
          <w:spacing w:val="-2"/>
          <w:sz w:val="19"/>
        </w:rPr>
        <w:t>2022.03.2</w:t>
      </w:r>
      <w:r>
        <w:rPr>
          <w:rFonts w:asciiTheme="minorHAnsi" w:hAnsiTheme="minorHAnsi" w:cstheme="minorHAnsi"/>
          <w:spacing w:val="-2"/>
          <w:sz w:val="19"/>
        </w:rPr>
        <w:t>9                                                                Krzysztof Lachowski</w:t>
      </w:r>
    </w:p>
    <w:p w:rsidR="00E169D4" w:rsidRPr="00E169D4" w:rsidRDefault="00E169D4" w:rsidP="00E169D4">
      <w:pPr>
        <w:tabs>
          <w:tab w:val="left" w:pos="8073"/>
        </w:tabs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z w:val="15"/>
        </w:rPr>
        <w:t xml:space="preserve">    </w:t>
      </w:r>
      <w:r w:rsidRPr="00DE60A7">
        <w:rPr>
          <w:rFonts w:asciiTheme="minorHAnsi" w:hAnsiTheme="minorHAnsi" w:cstheme="minorHAnsi"/>
          <w:sz w:val="15"/>
        </w:rPr>
        <w:t>(główny</w:t>
      </w:r>
      <w:r w:rsidRPr="00DE60A7">
        <w:rPr>
          <w:rFonts w:asciiTheme="minorHAnsi" w:hAnsiTheme="minorHAnsi" w:cstheme="minorHAnsi"/>
          <w:spacing w:val="-6"/>
          <w:sz w:val="15"/>
        </w:rPr>
        <w:t xml:space="preserve"> </w:t>
      </w:r>
      <w:r w:rsidRPr="00DE60A7">
        <w:rPr>
          <w:rFonts w:asciiTheme="minorHAnsi" w:hAnsiTheme="minorHAnsi" w:cstheme="minorHAnsi"/>
          <w:spacing w:val="-2"/>
          <w:sz w:val="15"/>
        </w:rPr>
        <w:t>księgowy)</w:t>
      </w:r>
      <w:r>
        <w:rPr>
          <w:rFonts w:asciiTheme="minorHAnsi" w:hAnsiTheme="minorHAnsi" w:cstheme="minorHAnsi"/>
          <w:spacing w:val="-2"/>
          <w:sz w:val="15"/>
        </w:rPr>
        <w:t xml:space="preserve">                                      </w:t>
      </w:r>
      <w:r>
        <w:rPr>
          <w:rFonts w:asciiTheme="minorHAnsi" w:hAnsiTheme="minorHAnsi" w:cstheme="minorHAnsi"/>
          <w:sz w:val="15"/>
        </w:rPr>
        <w:t xml:space="preserve">            </w:t>
      </w:r>
      <w:r>
        <w:rPr>
          <w:rFonts w:asciiTheme="minorHAnsi" w:hAnsiTheme="minorHAnsi" w:cstheme="minorHAnsi"/>
          <w:sz w:val="15"/>
        </w:rPr>
        <w:t xml:space="preserve">                             </w:t>
      </w:r>
      <w:r>
        <w:rPr>
          <w:rFonts w:asciiTheme="minorHAnsi" w:hAnsiTheme="minorHAnsi" w:cstheme="minorHAnsi"/>
          <w:sz w:val="15"/>
        </w:rPr>
        <w:t xml:space="preserve">      </w:t>
      </w:r>
      <w:r w:rsidRPr="00DE60A7">
        <w:rPr>
          <w:rFonts w:asciiTheme="minorHAnsi" w:hAnsiTheme="minorHAnsi" w:cstheme="minorHAnsi"/>
          <w:sz w:val="15"/>
        </w:rPr>
        <w:t>(rok,</w:t>
      </w:r>
      <w:r w:rsidRPr="00DE60A7">
        <w:rPr>
          <w:rFonts w:asciiTheme="minorHAnsi" w:hAnsiTheme="minorHAnsi" w:cstheme="minorHAnsi"/>
          <w:spacing w:val="3"/>
          <w:sz w:val="15"/>
        </w:rPr>
        <w:t xml:space="preserve"> </w:t>
      </w:r>
      <w:r w:rsidRPr="00DE60A7">
        <w:rPr>
          <w:rFonts w:asciiTheme="minorHAnsi" w:hAnsiTheme="minorHAnsi" w:cstheme="minorHAnsi"/>
          <w:sz w:val="15"/>
        </w:rPr>
        <w:t>miesiąc,</w:t>
      </w:r>
      <w:r w:rsidRPr="00DE60A7">
        <w:rPr>
          <w:rFonts w:asciiTheme="minorHAnsi" w:hAnsiTheme="minorHAnsi" w:cstheme="minorHAnsi"/>
          <w:spacing w:val="4"/>
          <w:sz w:val="15"/>
        </w:rPr>
        <w:t xml:space="preserve"> </w:t>
      </w:r>
      <w:r>
        <w:rPr>
          <w:rFonts w:asciiTheme="minorHAnsi" w:hAnsiTheme="minorHAnsi" w:cstheme="minorHAnsi"/>
          <w:spacing w:val="-2"/>
          <w:sz w:val="15"/>
        </w:rPr>
        <w:t xml:space="preserve">dzień)                                                                             </w:t>
      </w:r>
      <w:r>
        <w:rPr>
          <w:rFonts w:asciiTheme="minorHAnsi" w:hAnsiTheme="minorHAnsi" w:cstheme="minorHAnsi"/>
          <w:sz w:val="15"/>
        </w:rPr>
        <w:t xml:space="preserve">     </w:t>
      </w:r>
      <w:r w:rsidRPr="00DE60A7">
        <w:rPr>
          <w:rFonts w:asciiTheme="minorHAnsi" w:hAnsiTheme="minorHAnsi" w:cstheme="minorHAnsi"/>
          <w:sz w:val="15"/>
        </w:rPr>
        <w:t>(kierownik</w:t>
      </w:r>
      <w:r w:rsidRPr="00DE60A7">
        <w:rPr>
          <w:rFonts w:asciiTheme="minorHAnsi" w:hAnsiTheme="minorHAnsi" w:cstheme="minorHAnsi"/>
          <w:spacing w:val="-6"/>
          <w:sz w:val="15"/>
        </w:rPr>
        <w:t xml:space="preserve"> </w:t>
      </w:r>
      <w:r w:rsidRPr="00DE60A7">
        <w:rPr>
          <w:rFonts w:asciiTheme="minorHAnsi" w:hAnsiTheme="minorHAnsi" w:cstheme="minorHAnsi"/>
          <w:spacing w:val="-2"/>
          <w:sz w:val="15"/>
        </w:rPr>
        <w:t>jednostki)</w:t>
      </w:r>
    </w:p>
    <w:p w:rsidR="00E169D4" w:rsidRPr="00DE60A7" w:rsidRDefault="00E169D4">
      <w:pPr>
        <w:rPr>
          <w:rFonts w:asciiTheme="minorHAnsi" w:hAnsiTheme="minorHAnsi" w:cstheme="minorHAnsi"/>
        </w:rPr>
      </w:pPr>
    </w:p>
    <w:sectPr w:rsidR="00E169D4" w:rsidRPr="00DE60A7">
      <w:type w:val="continuous"/>
      <w:pgSz w:w="11910" w:h="16840"/>
      <w:pgMar w:top="92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6362"/>
    <w:multiLevelType w:val="hybridMultilevel"/>
    <w:tmpl w:val="C93A2880"/>
    <w:lvl w:ilvl="0" w:tplc="10DC30C2">
      <w:numFmt w:val="bullet"/>
      <w:lvlText w:val="•"/>
      <w:lvlJc w:val="left"/>
      <w:pPr>
        <w:ind w:left="33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2485994">
      <w:numFmt w:val="bullet"/>
      <w:lvlText w:val="•"/>
      <w:lvlJc w:val="left"/>
      <w:pPr>
        <w:ind w:left="848" w:hanging="106"/>
      </w:pPr>
      <w:rPr>
        <w:rFonts w:hint="default"/>
        <w:lang w:val="pl-PL" w:eastAsia="en-US" w:bidi="ar-SA"/>
      </w:rPr>
    </w:lvl>
    <w:lvl w:ilvl="2" w:tplc="1B3C11B6">
      <w:numFmt w:val="bullet"/>
      <w:lvlText w:val="•"/>
      <w:lvlJc w:val="left"/>
      <w:pPr>
        <w:ind w:left="1656" w:hanging="106"/>
      </w:pPr>
      <w:rPr>
        <w:rFonts w:hint="default"/>
        <w:lang w:val="pl-PL" w:eastAsia="en-US" w:bidi="ar-SA"/>
      </w:rPr>
    </w:lvl>
    <w:lvl w:ilvl="3" w:tplc="BE2069F2">
      <w:numFmt w:val="bullet"/>
      <w:lvlText w:val="•"/>
      <w:lvlJc w:val="left"/>
      <w:pPr>
        <w:ind w:left="2464" w:hanging="106"/>
      </w:pPr>
      <w:rPr>
        <w:rFonts w:hint="default"/>
        <w:lang w:val="pl-PL" w:eastAsia="en-US" w:bidi="ar-SA"/>
      </w:rPr>
    </w:lvl>
    <w:lvl w:ilvl="4" w:tplc="09A42B88">
      <w:numFmt w:val="bullet"/>
      <w:lvlText w:val="•"/>
      <w:lvlJc w:val="left"/>
      <w:pPr>
        <w:ind w:left="3272" w:hanging="106"/>
      </w:pPr>
      <w:rPr>
        <w:rFonts w:hint="default"/>
        <w:lang w:val="pl-PL" w:eastAsia="en-US" w:bidi="ar-SA"/>
      </w:rPr>
    </w:lvl>
    <w:lvl w:ilvl="5" w:tplc="895619B6">
      <w:numFmt w:val="bullet"/>
      <w:lvlText w:val="•"/>
      <w:lvlJc w:val="left"/>
      <w:pPr>
        <w:ind w:left="4080" w:hanging="106"/>
      </w:pPr>
      <w:rPr>
        <w:rFonts w:hint="default"/>
        <w:lang w:val="pl-PL" w:eastAsia="en-US" w:bidi="ar-SA"/>
      </w:rPr>
    </w:lvl>
    <w:lvl w:ilvl="6" w:tplc="B97E85E8">
      <w:numFmt w:val="bullet"/>
      <w:lvlText w:val="•"/>
      <w:lvlJc w:val="left"/>
      <w:pPr>
        <w:ind w:left="4888" w:hanging="106"/>
      </w:pPr>
      <w:rPr>
        <w:rFonts w:hint="default"/>
        <w:lang w:val="pl-PL" w:eastAsia="en-US" w:bidi="ar-SA"/>
      </w:rPr>
    </w:lvl>
    <w:lvl w:ilvl="7" w:tplc="8A986FE0">
      <w:numFmt w:val="bullet"/>
      <w:lvlText w:val="•"/>
      <w:lvlJc w:val="left"/>
      <w:pPr>
        <w:ind w:left="5696" w:hanging="106"/>
      </w:pPr>
      <w:rPr>
        <w:rFonts w:hint="default"/>
        <w:lang w:val="pl-PL" w:eastAsia="en-US" w:bidi="ar-SA"/>
      </w:rPr>
    </w:lvl>
    <w:lvl w:ilvl="8" w:tplc="42922BDA">
      <w:numFmt w:val="bullet"/>
      <w:lvlText w:val="•"/>
      <w:lvlJc w:val="left"/>
      <w:pPr>
        <w:ind w:left="6504" w:hanging="106"/>
      </w:pPr>
      <w:rPr>
        <w:rFonts w:hint="default"/>
        <w:lang w:val="pl-PL" w:eastAsia="en-US" w:bidi="ar-SA"/>
      </w:rPr>
    </w:lvl>
  </w:abstractNum>
  <w:abstractNum w:abstractNumId="1" w15:restartNumberingAfterBreak="0">
    <w:nsid w:val="53971C31"/>
    <w:multiLevelType w:val="hybridMultilevel"/>
    <w:tmpl w:val="6F1E30A6"/>
    <w:lvl w:ilvl="0" w:tplc="DEDA0F0C">
      <w:start w:val="1"/>
      <w:numFmt w:val="decimal"/>
      <w:lvlText w:val="%1)"/>
      <w:lvlJc w:val="left"/>
      <w:pPr>
        <w:ind w:left="35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A7A7BF0">
      <w:numFmt w:val="bullet"/>
      <w:lvlText w:val="•"/>
      <w:lvlJc w:val="left"/>
      <w:pPr>
        <w:ind w:left="848" w:hanging="269"/>
      </w:pPr>
      <w:rPr>
        <w:rFonts w:hint="default"/>
        <w:lang w:val="pl-PL" w:eastAsia="en-US" w:bidi="ar-SA"/>
      </w:rPr>
    </w:lvl>
    <w:lvl w:ilvl="2" w:tplc="4934CB72">
      <w:numFmt w:val="bullet"/>
      <w:lvlText w:val="•"/>
      <w:lvlJc w:val="left"/>
      <w:pPr>
        <w:ind w:left="1656" w:hanging="269"/>
      </w:pPr>
      <w:rPr>
        <w:rFonts w:hint="default"/>
        <w:lang w:val="pl-PL" w:eastAsia="en-US" w:bidi="ar-SA"/>
      </w:rPr>
    </w:lvl>
    <w:lvl w:ilvl="3" w:tplc="79BA61F2">
      <w:numFmt w:val="bullet"/>
      <w:lvlText w:val="•"/>
      <w:lvlJc w:val="left"/>
      <w:pPr>
        <w:ind w:left="2464" w:hanging="269"/>
      </w:pPr>
      <w:rPr>
        <w:rFonts w:hint="default"/>
        <w:lang w:val="pl-PL" w:eastAsia="en-US" w:bidi="ar-SA"/>
      </w:rPr>
    </w:lvl>
    <w:lvl w:ilvl="4" w:tplc="1F0EE304">
      <w:numFmt w:val="bullet"/>
      <w:lvlText w:val="•"/>
      <w:lvlJc w:val="left"/>
      <w:pPr>
        <w:ind w:left="3272" w:hanging="269"/>
      </w:pPr>
      <w:rPr>
        <w:rFonts w:hint="default"/>
        <w:lang w:val="pl-PL" w:eastAsia="en-US" w:bidi="ar-SA"/>
      </w:rPr>
    </w:lvl>
    <w:lvl w:ilvl="5" w:tplc="CA1C2108">
      <w:numFmt w:val="bullet"/>
      <w:lvlText w:val="•"/>
      <w:lvlJc w:val="left"/>
      <w:pPr>
        <w:ind w:left="4080" w:hanging="269"/>
      </w:pPr>
      <w:rPr>
        <w:rFonts w:hint="default"/>
        <w:lang w:val="pl-PL" w:eastAsia="en-US" w:bidi="ar-SA"/>
      </w:rPr>
    </w:lvl>
    <w:lvl w:ilvl="6" w:tplc="82E050E8">
      <w:numFmt w:val="bullet"/>
      <w:lvlText w:val="•"/>
      <w:lvlJc w:val="left"/>
      <w:pPr>
        <w:ind w:left="4888" w:hanging="269"/>
      </w:pPr>
      <w:rPr>
        <w:rFonts w:hint="default"/>
        <w:lang w:val="pl-PL" w:eastAsia="en-US" w:bidi="ar-SA"/>
      </w:rPr>
    </w:lvl>
    <w:lvl w:ilvl="7" w:tplc="627A39EC">
      <w:numFmt w:val="bullet"/>
      <w:lvlText w:val="•"/>
      <w:lvlJc w:val="left"/>
      <w:pPr>
        <w:ind w:left="5696" w:hanging="269"/>
      </w:pPr>
      <w:rPr>
        <w:rFonts w:hint="default"/>
        <w:lang w:val="pl-PL" w:eastAsia="en-US" w:bidi="ar-SA"/>
      </w:rPr>
    </w:lvl>
    <w:lvl w:ilvl="8" w:tplc="A1E68DB8">
      <w:numFmt w:val="bullet"/>
      <w:lvlText w:val="•"/>
      <w:lvlJc w:val="left"/>
      <w:pPr>
        <w:ind w:left="6504" w:hanging="269"/>
      </w:pPr>
      <w:rPr>
        <w:rFonts w:hint="default"/>
        <w:lang w:val="pl-PL" w:eastAsia="en-US" w:bidi="ar-SA"/>
      </w:rPr>
    </w:lvl>
  </w:abstractNum>
  <w:abstractNum w:abstractNumId="2" w15:restartNumberingAfterBreak="0">
    <w:nsid w:val="6FE43C6A"/>
    <w:multiLevelType w:val="hybridMultilevel"/>
    <w:tmpl w:val="EB48B592"/>
    <w:lvl w:ilvl="0" w:tplc="1696FE2C">
      <w:numFmt w:val="bullet"/>
      <w:lvlText w:val="-"/>
      <w:lvlJc w:val="left"/>
      <w:pPr>
        <w:ind w:left="3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2B616F4">
      <w:numFmt w:val="bullet"/>
      <w:lvlText w:val="•"/>
      <w:lvlJc w:val="left"/>
      <w:pPr>
        <w:ind w:left="848" w:hanging="116"/>
      </w:pPr>
      <w:rPr>
        <w:rFonts w:hint="default"/>
        <w:lang w:val="pl-PL" w:eastAsia="en-US" w:bidi="ar-SA"/>
      </w:rPr>
    </w:lvl>
    <w:lvl w:ilvl="2" w:tplc="F24255C6">
      <w:numFmt w:val="bullet"/>
      <w:lvlText w:val="•"/>
      <w:lvlJc w:val="left"/>
      <w:pPr>
        <w:ind w:left="1656" w:hanging="116"/>
      </w:pPr>
      <w:rPr>
        <w:rFonts w:hint="default"/>
        <w:lang w:val="pl-PL" w:eastAsia="en-US" w:bidi="ar-SA"/>
      </w:rPr>
    </w:lvl>
    <w:lvl w:ilvl="3" w:tplc="E97CE45E">
      <w:numFmt w:val="bullet"/>
      <w:lvlText w:val="•"/>
      <w:lvlJc w:val="left"/>
      <w:pPr>
        <w:ind w:left="2464" w:hanging="116"/>
      </w:pPr>
      <w:rPr>
        <w:rFonts w:hint="default"/>
        <w:lang w:val="pl-PL" w:eastAsia="en-US" w:bidi="ar-SA"/>
      </w:rPr>
    </w:lvl>
    <w:lvl w:ilvl="4" w:tplc="9EC806BC">
      <w:numFmt w:val="bullet"/>
      <w:lvlText w:val="•"/>
      <w:lvlJc w:val="left"/>
      <w:pPr>
        <w:ind w:left="3272" w:hanging="116"/>
      </w:pPr>
      <w:rPr>
        <w:rFonts w:hint="default"/>
        <w:lang w:val="pl-PL" w:eastAsia="en-US" w:bidi="ar-SA"/>
      </w:rPr>
    </w:lvl>
    <w:lvl w:ilvl="5" w:tplc="A9A254FC">
      <w:numFmt w:val="bullet"/>
      <w:lvlText w:val="•"/>
      <w:lvlJc w:val="left"/>
      <w:pPr>
        <w:ind w:left="4080" w:hanging="116"/>
      </w:pPr>
      <w:rPr>
        <w:rFonts w:hint="default"/>
        <w:lang w:val="pl-PL" w:eastAsia="en-US" w:bidi="ar-SA"/>
      </w:rPr>
    </w:lvl>
    <w:lvl w:ilvl="6" w:tplc="B2367468">
      <w:numFmt w:val="bullet"/>
      <w:lvlText w:val="•"/>
      <w:lvlJc w:val="left"/>
      <w:pPr>
        <w:ind w:left="4888" w:hanging="116"/>
      </w:pPr>
      <w:rPr>
        <w:rFonts w:hint="default"/>
        <w:lang w:val="pl-PL" w:eastAsia="en-US" w:bidi="ar-SA"/>
      </w:rPr>
    </w:lvl>
    <w:lvl w:ilvl="7" w:tplc="248A4840">
      <w:numFmt w:val="bullet"/>
      <w:lvlText w:val="•"/>
      <w:lvlJc w:val="left"/>
      <w:pPr>
        <w:ind w:left="5696" w:hanging="116"/>
      </w:pPr>
      <w:rPr>
        <w:rFonts w:hint="default"/>
        <w:lang w:val="pl-PL" w:eastAsia="en-US" w:bidi="ar-SA"/>
      </w:rPr>
    </w:lvl>
    <w:lvl w:ilvl="8" w:tplc="2D4E8916">
      <w:numFmt w:val="bullet"/>
      <w:lvlText w:val="•"/>
      <w:lvlJc w:val="left"/>
      <w:pPr>
        <w:ind w:left="6504" w:hanging="11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0F73"/>
    <w:rsid w:val="000B09D4"/>
    <w:rsid w:val="00130696"/>
    <w:rsid w:val="001D43BA"/>
    <w:rsid w:val="00260F73"/>
    <w:rsid w:val="0027351E"/>
    <w:rsid w:val="002B1A2C"/>
    <w:rsid w:val="0033345D"/>
    <w:rsid w:val="00422746"/>
    <w:rsid w:val="00425104"/>
    <w:rsid w:val="00506711"/>
    <w:rsid w:val="0057476B"/>
    <w:rsid w:val="0057536F"/>
    <w:rsid w:val="00682104"/>
    <w:rsid w:val="006B3857"/>
    <w:rsid w:val="00732455"/>
    <w:rsid w:val="00737F5E"/>
    <w:rsid w:val="0077630B"/>
    <w:rsid w:val="007F2463"/>
    <w:rsid w:val="0082149B"/>
    <w:rsid w:val="008262D0"/>
    <w:rsid w:val="00866406"/>
    <w:rsid w:val="008703CA"/>
    <w:rsid w:val="00896065"/>
    <w:rsid w:val="008C4177"/>
    <w:rsid w:val="008F452A"/>
    <w:rsid w:val="00955481"/>
    <w:rsid w:val="00A04338"/>
    <w:rsid w:val="00A80D7D"/>
    <w:rsid w:val="00AD67FC"/>
    <w:rsid w:val="00BC0195"/>
    <w:rsid w:val="00C17D9F"/>
    <w:rsid w:val="00C56805"/>
    <w:rsid w:val="00CA0E6F"/>
    <w:rsid w:val="00D60698"/>
    <w:rsid w:val="00DD2143"/>
    <w:rsid w:val="00DE60A7"/>
    <w:rsid w:val="00E07C59"/>
    <w:rsid w:val="00E169D4"/>
    <w:rsid w:val="00E24D0E"/>
    <w:rsid w:val="00E3593C"/>
    <w:rsid w:val="00E744D3"/>
    <w:rsid w:val="00E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69FE96"/>
  <w15:docId w15:val="{5D84DD54-CAB5-4F42-84BD-D3617D6E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2755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41</cp:revision>
  <dcterms:created xsi:type="dcterms:W3CDTF">2022-05-25T08:39:00Z</dcterms:created>
  <dcterms:modified xsi:type="dcterms:W3CDTF">2022-05-25T11:44:00Z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2022-05-25T00:00:00Z</vt:filetime>
  </property>
</Properties>
</file>