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B0A4" w14:textId="03EEEFF9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DB2917">
        <w:rPr>
          <w:b/>
          <w:bCs/>
          <w:kern w:val="32"/>
          <w:sz w:val="32"/>
          <w:szCs w:val="32"/>
        </w:rPr>
        <w:t>Ogłoszenie Nr</w:t>
      </w:r>
      <w:r w:rsidR="00574D7C" w:rsidRPr="00DB2917">
        <w:rPr>
          <w:b/>
          <w:bCs/>
          <w:kern w:val="32"/>
          <w:sz w:val="32"/>
          <w:szCs w:val="32"/>
        </w:rPr>
        <w:t xml:space="preserve"> </w:t>
      </w:r>
      <w:r w:rsidR="0096468D">
        <w:rPr>
          <w:b/>
          <w:bCs/>
          <w:kern w:val="32"/>
          <w:sz w:val="32"/>
          <w:szCs w:val="32"/>
        </w:rPr>
        <w:t>30</w:t>
      </w:r>
      <w:r w:rsidR="00A30F88" w:rsidRPr="00DB2917">
        <w:rPr>
          <w:b/>
          <w:bCs/>
          <w:kern w:val="32"/>
          <w:sz w:val="32"/>
          <w:szCs w:val="32"/>
        </w:rPr>
        <w:t>/2</w:t>
      </w:r>
      <w:r w:rsidR="00313ED2" w:rsidRPr="00DB2917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16B6946C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D731FA">
        <w:rPr>
          <w:b/>
          <w:bCs/>
        </w:rPr>
        <w:t xml:space="preserve"> </w:t>
      </w:r>
      <w:r w:rsidR="00CD17CB">
        <w:rPr>
          <w:b/>
          <w:bCs/>
        </w:rPr>
        <w:t xml:space="preserve">wolne </w:t>
      </w:r>
      <w:r w:rsidR="000720AF" w:rsidRPr="00053C1C">
        <w:rPr>
          <w:b/>
          <w:bCs/>
        </w:rPr>
        <w:t>stanowisk</w:t>
      </w:r>
      <w:r w:rsidR="00B83F28">
        <w:rPr>
          <w:b/>
          <w:bCs/>
        </w:rPr>
        <w:t>o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4C64403F" w:rsidR="00756724" w:rsidRPr="00CD17CB" w:rsidRDefault="00B83F28" w:rsidP="00CD17CB">
      <w:pPr>
        <w:spacing w:line="276" w:lineRule="auto"/>
        <w:jc w:val="center"/>
        <w:rPr>
          <w:b/>
        </w:rPr>
      </w:pPr>
      <w:r>
        <w:rPr>
          <w:b/>
        </w:rPr>
        <w:t xml:space="preserve">starszego </w:t>
      </w:r>
      <w:r w:rsidR="00095289">
        <w:rPr>
          <w:b/>
        </w:rPr>
        <w:t>informatyk</w:t>
      </w:r>
      <w:r w:rsidR="0054294E">
        <w:rPr>
          <w:b/>
        </w:rPr>
        <w:t>a</w:t>
      </w:r>
      <w:r w:rsidR="00095289">
        <w:rPr>
          <w:b/>
        </w:rPr>
        <w:t xml:space="preserve"> </w:t>
      </w:r>
      <w:r w:rsidR="00756724" w:rsidRPr="00053C1C">
        <w:rPr>
          <w:b/>
        </w:rPr>
        <w:t xml:space="preserve">w </w:t>
      </w:r>
      <w:r w:rsidR="00A92F34" w:rsidRPr="00A92F34">
        <w:rPr>
          <w:b/>
          <w:bCs/>
        </w:rPr>
        <w:t>Dzia</w:t>
      </w:r>
      <w:r w:rsidR="00CD7976">
        <w:rPr>
          <w:b/>
          <w:bCs/>
        </w:rPr>
        <w:t>le</w:t>
      </w:r>
      <w:r w:rsidR="00A92F34" w:rsidRPr="00A92F34">
        <w:rPr>
          <w:b/>
          <w:bCs/>
        </w:rPr>
        <w:t xml:space="preserve"> Administracji Platformą Serwerową</w:t>
      </w:r>
      <w:r w:rsidR="00A92F34">
        <w:rPr>
          <w:b/>
          <w:bCs/>
        </w:rPr>
        <w:t xml:space="preserve">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06465E46" w14:textId="77777777" w:rsidR="0029278D" w:rsidRDefault="0029278D" w:rsidP="0029278D">
      <w:pPr>
        <w:spacing w:line="360" w:lineRule="auto"/>
        <w:jc w:val="both"/>
        <w:rPr>
          <w:b/>
        </w:rPr>
      </w:pPr>
    </w:p>
    <w:p w14:paraId="46056C82" w14:textId="2B480DCE" w:rsidR="00756724" w:rsidRPr="0029278D" w:rsidRDefault="0029278D" w:rsidP="0029278D">
      <w:pPr>
        <w:spacing w:line="360" w:lineRule="auto"/>
        <w:ind w:firstLine="360"/>
        <w:jc w:val="both"/>
        <w:rPr>
          <w:u w:val="single"/>
        </w:rPr>
      </w:pPr>
      <w:r w:rsidRPr="0029278D">
        <w:rPr>
          <w:b/>
          <w:bCs/>
          <w:u w:val="single"/>
        </w:rPr>
        <w:t xml:space="preserve">1.   </w:t>
      </w:r>
      <w:r w:rsidR="00756724" w:rsidRPr="0029278D">
        <w:rPr>
          <w:b/>
          <w:bCs/>
          <w:u w:val="single"/>
        </w:rPr>
        <w:t>Funkcje podstawowe wykonywane na stanowisku</w:t>
      </w:r>
      <w:r w:rsidR="00756724" w:rsidRPr="0029278D">
        <w:rPr>
          <w:u w:val="single"/>
        </w:rPr>
        <w:t>:</w:t>
      </w:r>
    </w:p>
    <w:p w14:paraId="74C40E8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administracja serwerowymi systemami operacyjnymi typu Linux,</w:t>
      </w:r>
    </w:p>
    <w:p w14:paraId="206E6747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wykonywanie kopii zapasowych administrowanych systemów,</w:t>
      </w:r>
    </w:p>
    <w:p w14:paraId="467CC99D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wykonywanie aktualizacji administrowanych systemów,</w:t>
      </w:r>
    </w:p>
    <w:p w14:paraId="3C4F5611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platformą serwerową,</w:t>
      </w:r>
    </w:p>
    <w:p w14:paraId="4AA58F56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urządzeniami pamięci masowych,</w:t>
      </w:r>
    </w:p>
    <w:p w14:paraId="4C78A2D2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administracja infrastrukturą wirtualizacyjną VMware vSphere i/lub OLVM,</w:t>
      </w:r>
    </w:p>
    <w:p w14:paraId="4B0B1E31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zarządzanie i rozwój systemów do monitoringu infrastruktury,</w:t>
      </w:r>
    </w:p>
    <w:p w14:paraId="049217B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rozwój skryptów i narzędzi monitorujących działanie systemów produkcyjnych,</w:t>
      </w:r>
    </w:p>
    <w:p w14:paraId="73A4A01E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opracowywanie wkładu merytorycznego w ramach zamówień publicznych, w tym: przygotowanie opisu przedmiotu zamówienia, zakresu merytorycznego umowy,</w:t>
      </w:r>
    </w:p>
    <w:p w14:paraId="0D9F9A89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prowadzenie ewidencji sprzętu oraz ewidencji licencji związanych z infrastrukturą zarządzaną przez Dział Administracji Platformą Serwerową,</w:t>
      </w:r>
    </w:p>
    <w:p w14:paraId="3EF82228" w14:textId="77777777" w:rsidR="0096468D" w:rsidRPr="0096468D" w:rsidRDefault="0096468D" w:rsidP="0096468D">
      <w:pPr>
        <w:pStyle w:val="Akapitzlist"/>
        <w:numPr>
          <w:ilvl w:val="0"/>
          <w:numId w:val="12"/>
        </w:numPr>
        <w:ind w:left="714" w:hanging="357"/>
      </w:pPr>
      <w:r w:rsidRPr="0096468D">
        <w:t>realizacja wdrożeń prowadzonych przez Dział Administracji Platformą Serwerową.</w:t>
      </w: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578CA1ED" w:rsidR="00756724" w:rsidRPr="00053C1C" w:rsidRDefault="64793606" w:rsidP="004F3F25">
      <w:pPr>
        <w:spacing w:line="360" w:lineRule="auto"/>
        <w:ind w:left="357"/>
        <w:jc w:val="both"/>
      </w:pPr>
      <w:r w:rsidRPr="00053C1C">
        <w:rPr>
          <w:b/>
          <w:bCs/>
          <w:u w:val="single"/>
        </w:rPr>
        <w:t>2</w:t>
      </w:r>
      <w:r w:rsidR="00756724" w:rsidRPr="00053C1C">
        <w:rPr>
          <w:b/>
          <w:bCs/>
          <w:u w:val="single"/>
        </w:rPr>
        <w:t>. Wymagania niezbędne</w:t>
      </w:r>
      <w:r w:rsidR="00756724" w:rsidRPr="00053C1C">
        <w:t>:</w:t>
      </w:r>
    </w:p>
    <w:p w14:paraId="47413F15" w14:textId="5ABF2D9C" w:rsidR="00354800" w:rsidRPr="00D731FA" w:rsidRDefault="00CC1AD7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t>wykształcenie wyższe</w:t>
      </w:r>
      <w:r w:rsidR="004E0092" w:rsidRPr="00D731FA">
        <w:rPr>
          <w:color w:val="000000" w:themeColor="text1"/>
        </w:rPr>
        <w:t xml:space="preserve"> </w:t>
      </w:r>
      <w:r w:rsidR="001B3833" w:rsidRPr="00D731FA">
        <w:rPr>
          <w:color w:val="000000" w:themeColor="text1"/>
        </w:rPr>
        <w:t>informatyczne lub pokrew</w:t>
      </w:r>
      <w:bookmarkStart w:id="0" w:name="_Hlk229473277"/>
      <w:r w:rsidR="00D731FA" w:rsidRPr="00D731FA">
        <w:rPr>
          <w:color w:val="000000" w:themeColor="text1"/>
        </w:rPr>
        <w:t>ne</w:t>
      </w:r>
      <w:r w:rsidR="00354800" w:rsidRPr="00D731FA">
        <w:rPr>
          <w:color w:val="000000" w:themeColor="text1"/>
        </w:rPr>
        <w:t>;</w:t>
      </w:r>
    </w:p>
    <w:p w14:paraId="536EC9C3" w14:textId="7BE3E7CD" w:rsidR="00D731FA" w:rsidRPr="00D731FA" w:rsidRDefault="00D731FA" w:rsidP="00D731FA">
      <w:pPr>
        <w:pStyle w:val="Akapitzlist"/>
        <w:numPr>
          <w:ilvl w:val="0"/>
          <w:numId w:val="3"/>
        </w:numPr>
        <w:ind w:left="714" w:hanging="357"/>
        <w:jc w:val="both"/>
      </w:pPr>
      <w:r w:rsidRPr="00D731FA">
        <w:rPr>
          <w:color w:val="000000" w:themeColor="text1"/>
        </w:rPr>
        <w:t xml:space="preserve">co najmniej </w:t>
      </w:r>
      <w:r w:rsidR="00B83F28">
        <w:rPr>
          <w:color w:val="000000" w:themeColor="text1"/>
        </w:rPr>
        <w:t>2</w:t>
      </w:r>
      <w:r w:rsidRPr="00D731FA">
        <w:rPr>
          <w:color w:val="000000" w:themeColor="text1"/>
        </w:rPr>
        <w:t xml:space="preserve"> </w:t>
      </w:r>
      <w:r w:rsidR="00B83F28">
        <w:rPr>
          <w:color w:val="000000" w:themeColor="text1"/>
        </w:rPr>
        <w:t>lata</w:t>
      </w:r>
      <w:r w:rsidRPr="00D731FA">
        <w:rPr>
          <w:color w:val="000000" w:themeColor="text1"/>
        </w:rPr>
        <w:t xml:space="preserve"> doświadczenia zawodowego na podobnym stanowisku;</w:t>
      </w:r>
    </w:p>
    <w:p w14:paraId="4F9647E4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obywatelstwo polskie,</w:t>
      </w:r>
    </w:p>
    <w:p w14:paraId="5350E04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pełna zdolność do czynności prawnych oraz korzystanie z pełni praw publicznych,</w:t>
      </w:r>
    </w:p>
    <w:p w14:paraId="60B9C815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niekaralność za przestępstwo ścigane z oskarżenia publicznego lub umyślne przestępstwo skarbowe,</w:t>
      </w:r>
    </w:p>
    <w:p w14:paraId="523DACDD" w14:textId="7777777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znajomość języka angielskiego na poziomie czytania i rozumienia dokumentacji technicznej</w:t>
      </w:r>
    </w:p>
    <w:p w14:paraId="5F20C6C4" w14:textId="7A5C7C57" w:rsidR="00D731FA" w:rsidRPr="00D731FA" w:rsidRDefault="00D731FA" w:rsidP="00D731FA">
      <w:pPr>
        <w:pStyle w:val="Akapitzlist"/>
        <w:numPr>
          <w:ilvl w:val="0"/>
          <w:numId w:val="3"/>
        </w:numPr>
      </w:pPr>
      <w:r w:rsidRPr="00D731FA">
        <w:t>umiejętność pracy w zespole.</w:t>
      </w:r>
    </w:p>
    <w:bookmarkEnd w:id="0"/>
    <w:p w14:paraId="4420B11B" w14:textId="77777777" w:rsidR="00FA62A5" w:rsidRPr="00053C1C" w:rsidRDefault="00FA62A5" w:rsidP="001D6640">
      <w:pPr>
        <w:jc w:val="both"/>
      </w:pPr>
    </w:p>
    <w:p w14:paraId="3611D268" w14:textId="370CA7D3" w:rsidR="003E66D2" w:rsidRPr="00053C1C" w:rsidRDefault="3C6AF778" w:rsidP="004F3F25">
      <w:pPr>
        <w:spacing w:line="360" w:lineRule="auto"/>
        <w:ind w:left="357"/>
        <w:jc w:val="both"/>
        <w:rPr>
          <w:b/>
          <w:bCs/>
        </w:rPr>
      </w:pPr>
      <w:r w:rsidRPr="00053C1C">
        <w:rPr>
          <w:b/>
          <w:bCs/>
          <w:u w:val="single"/>
        </w:rPr>
        <w:t>3</w:t>
      </w:r>
      <w:r w:rsidR="00756724" w:rsidRPr="00053C1C">
        <w:rPr>
          <w:b/>
          <w:bCs/>
          <w:u w:val="single"/>
        </w:rPr>
        <w:t>. Wymagania dodatkowe</w:t>
      </w:r>
      <w:r w:rsidR="00756724" w:rsidRPr="00053C1C">
        <w:t>:</w:t>
      </w:r>
      <w:r w:rsidR="003E66D2" w:rsidRPr="00053C1C">
        <w:t xml:space="preserve">      </w:t>
      </w:r>
    </w:p>
    <w:p w14:paraId="29A39BFE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zagadnień administracji systemami operacyjnymi z rodziny Linux (RHEL, Oracle Linux, Ubuntu, CentOS),</w:t>
      </w:r>
    </w:p>
    <w:p w14:paraId="04A43392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zagadnień administracji systemami serwerowymi z rodziny Windows,</w:t>
      </w:r>
    </w:p>
    <w:p w14:paraId="2A5B28C7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znajomość rozwiązań do wykonywania kopii bezpieczeństwa Veeam, Veritas BackupExec</w:t>
      </w:r>
    </w:p>
    <w:p w14:paraId="063831BD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mile widziana znajomość narzędzi: GIT,  PowerShell, Ansible,</w:t>
      </w:r>
    </w:p>
    <w:p w14:paraId="34D8D22A" w14:textId="77777777" w:rsidR="00D731FA" w:rsidRPr="00D731FA" w:rsidRDefault="00D731FA" w:rsidP="00D731FA">
      <w:pPr>
        <w:pStyle w:val="Akapitzlist"/>
        <w:numPr>
          <w:ilvl w:val="0"/>
          <w:numId w:val="13"/>
        </w:numPr>
        <w:ind w:left="714" w:hanging="357"/>
      </w:pPr>
      <w:r w:rsidRPr="00D731FA">
        <w:t>dobra znajomość przynajmniej jednego języka skryptowego (Bash, Perl, Python)</w:t>
      </w:r>
    </w:p>
    <w:p w14:paraId="1C454D32" w14:textId="77777777" w:rsidR="00C130AC" w:rsidRDefault="00C130AC" w:rsidP="00C130AC">
      <w:pPr>
        <w:pStyle w:val="Tekstpodstawowy"/>
        <w:spacing w:line="240" w:lineRule="auto"/>
        <w:ind w:left="1068"/>
      </w:pPr>
    </w:p>
    <w:p w14:paraId="3C267AF1" w14:textId="611D313E" w:rsidR="00756724" w:rsidRPr="00053C1C" w:rsidRDefault="40917983" w:rsidP="00756724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4</w:t>
      </w:r>
      <w:r w:rsidR="00756724" w:rsidRPr="00053C1C">
        <w:rPr>
          <w:b/>
          <w:bCs/>
          <w:u w:val="single"/>
        </w:rPr>
        <w:t xml:space="preserve">. </w:t>
      </w:r>
      <w:r w:rsidR="00DB2917">
        <w:rPr>
          <w:b/>
          <w:bCs/>
          <w:u w:val="single"/>
        </w:rPr>
        <w:t>Niezbędne</w:t>
      </w:r>
      <w:r w:rsidR="00756724" w:rsidRPr="00053C1C">
        <w:rPr>
          <w:b/>
          <w:bCs/>
          <w:u w:val="single"/>
        </w:rPr>
        <w:t xml:space="preserve"> dokumenty</w:t>
      </w:r>
      <w:r w:rsidR="00756724" w:rsidRPr="00053C1C">
        <w:t xml:space="preserve">: </w:t>
      </w:r>
    </w:p>
    <w:p w14:paraId="26A3DE20" w14:textId="77777777" w:rsidR="00A3296B" w:rsidRDefault="00756724" w:rsidP="00630D62">
      <w:pPr>
        <w:pStyle w:val="Akapitzlist"/>
        <w:numPr>
          <w:ilvl w:val="0"/>
          <w:numId w:val="36"/>
        </w:numPr>
        <w:jc w:val="both"/>
      </w:pPr>
      <w:r w:rsidRPr="00053C1C">
        <w:t xml:space="preserve">list motywacyjny; </w:t>
      </w:r>
    </w:p>
    <w:p w14:paraId="1CF33DC9" w14:textId="698B78BD" w:rsidR="00B56B7F" w:rsidRDefault="00CD17CB" w:rsidP="00630D62">
      <w:pPr>
        <w:pStyle w:val="Akapitzlist"/>
        <w:numPr>
          <w:ilvl w:val="0"/>
          <w:numId w:val="36"/>
        </w:numPr>
        <w:jc w:val="both"/>
      </w:pPr>
      <w:r>
        <w:t xml:space="preserve">wypełniony </w:t>
      </w:r>
      <w:r w:rsidR="00756724" w:rsidRPr="00053C1C">
        <w:t xml:space="preserve">kwestionariusz osobowy lub cv; </w:t>
      </w:r>
    </w:p>
    <w:p w14:paraId="4801B37B" w14:textId="661B1545" w:rsidR="00FE6597" w:rsidRDefault="00FE6597" w:rsidP="00630D62">
      <w:pPr>
        <w:pStyle w:val="Akapitzlist"/>
        <w:numPr>
          <w:ilvl w:val="0"/>
          <w:numId w:val="36"/>
        </w:numPr>
        <w:jc w:val="both"/>
      </w:pPr>
      <w:r>
        <w:t>k</w:t>
      </w:r>
      <w:r w:rsidR="00CD17CB">
        <w:t>opie</w:t>
      </w:r>
      <w:r>
        <w:t xml:space="preserve"> dokumentów potwierdzających wykształcenie (</w:t>
      </w:r>
      <w:bookmarkStart w:id="1" w:name="_Hlk229475312"/>
      <w:r w:rsidR="00D549EB" w:rsidRPr="00053C1C">
        <w:t xml:space="preserve">kserokopia dyplomu </w:t>
      </w:r>
      <w:r w:rsidR="00D549EB">
        <w:t>uczelni wyższej</w:t>
      </w:r>
      <w:r>
        <w:t>)</w:t>
      </w:r>
      <w:r w:rsidR="00095289">
        <w:t>;</w:t>
      </w:r>
    </w:p>
    <w:p w14:paraId="62AC1F10" w14:textId="7B62D146" w:rsidR="00B56B7F" w:rsidRDefault="00FE6597" w:rsidP="00630D62">
      <w:pPr>
        <w:pStyle w:val="Akapitzlist"/>
        <w:numPr>
          <w:ilvl w:val="0"/>
          <w:numId w:val="36"/>
        </w:numPr>
        <w:jc w:val="both"/>
      </w:pPr>
      <w:r>
        <w:t>kopie dokumentów potwierdzających staż pracy, tj.</w:t>
      </w:r>
      <w:r w:rsidR="00CD17CB">
        <w:t xml:space="preserve"> </w:t>
      </w:r>
      <w:r>
        <w:t>świadectw pracy</w:t>
      </w:r>
      <w:r w:rsidR="00CD17CB">
        <w:t>, zaświadczeń  o trwającym stosunku pracy, zaświadczeń od zleceniodawców, jednoznacznie potwierdzających staż pracy;</w:t>
      </w:r>
    </w:p>
    <w:bookmarkEnd w:id="1"/>
    <w:p w14:paraId="6B06C3CB" w14:textId="26F9D35E" w:rsidR="0053703A" w:rsidRDefault="0053703A" w:rsidP="00630D62">
      <w:pPr>
        <w:pStyle w:val="Akapitzlist"/>
        <w:numPr>
          <w:ilvl w:val="0"/>
          <w:numId w:val="36"/>
        </w:numPr>
        <w:jc w:val="both"/>
      </w:pPr>
      <w:r w:rsidRPr="00630D62">
        <w:rPr>
          <w:bCs/>
        </w:rPr>
        <w:lastRenderedPageBreak/>
        <w:t>oświadczenie o</w:t>
      </w:r>
      <w:r>
        <w:t xml:space="preserve"> </w:t>
      </w:r>
      <w:r w:rsidRPr="00053C1C">
        <w:t>posiadaniu obywatelstwa polskiego</w:t>
      </w:r>
      <w:r w:rsidR="0029278D">
        <w:t>,</w:t>
      </w:r>
      <w:r w:rsidRPr="00053C1C">
        <w:t xml:space="preserve"> </w:t>
      </w:r>
    </w:p>
    <w:p w14:paraId="7D92219A" w14:textId="798BFCB8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</w:t>
      </w:r>
      <w:r w:rsidRPr="00053C1C">
        <w:t>niekaralności za umyślne przestępstwo ścigane z oskarżenia publicznego lub  umyślne   przestępstwo  skarbowe</w:t>
      </w:r>
      <w:r>
        <w:t xml:space="preserve"> – w przypadku zatrudnienia kandydat przedkłada zaświadczenie o niekaralności z Krajowego Rejestru Karnego,</w:t>
      </w:r>
    </w:p>
    <w:p w14:paraId="6A200FA6" w14:textId="356FF084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posiadaniu </w:t>
      </w:r>
      <w:r w:rsidRPr="00053C1C">
        <w:t xml:space="preserve">pełnej  zdolności  do  czynności  prawnych </w:t>
      </w:r>
      <w:r>
        <w:t xml:space="preserve">oraz o </w:t>
      </w:r>
      <w:r w:rsidRPr="00053C1C">
        <w:t>korzystaniu z</w:t>
      </w:r>
      <w:r w:rsidR="00CD17CB">
        <w:t> </w:t>
      </w:r>
      <w:r w:rsidRPr="00053C1C">
        <w:t>pełni praw publicznych</w:t>
      </w:r>
      <w:r w:rsidR="0029278D">
        <w:t>,</w:t>
      </w:r>
    </w:p>
    <w:p w14:paraId="6B053323" w14:textId="00B45487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wyrażeniu </w:t>
      </w:r>
      <w:r w:rsidRPr="00053C1C">
        <w:t xml:space="preserve">zgody na przetwarzanie danych </w:t>
      </w:r>
      <w:r>
        <w:t xml:space="preserve"> osobowych do celów rekrutacji.</w:t>
      </w:r>
    </w:p>
    <w:p w14:paraId="4187ABC4" w14:textId="77777777" w:rsidR="0053703A" w:rsidRPr="00CD17CB" w:rsidRDefault="0053703A" w:rsidP="0053703A">
      <w:pPr>
        <w:jc w:val="both"/>
        <w:rPr>
          <w:i/>
          <w:iCs/>
        </w:rPr>
      </w:pPr>
      <w:r w:rsidRPr="00CD17CB">
        <w:rPr>
          <w:b/>
          <w:bCs/>
          <w:i/>
          <w:iCs/>
        </w:rPr>
        <w:t>Wzory oświadczeń do wykorzystania oraz zgoda na przetwarzanie danych osobowych dostępne są do pobrania na s</w:t>
      </w:r>
      <w:r w:rsidRPr="00CD17CB">
        <w:rPr>
          <w:b/>
          <w:i/>
          <w:iCs/>
        </w:rPr>
        <w:t>tronie internetowej Biuletynu Informacji Publicznej Centrum Usług Informatycznych w Białymstoku – w zakładce: „Nabór”</w:t>
      </w:r>
      <w:r w:rsidRPr="00CD17CB">
        <w:rPr>
          <w:i/>
          <w:iCs/>
        </w:rPr>
        <w:t>.</w:t>
      </w:r>
    </w:p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25822F03" w:rsidR="00756724" w:rsidRPr="00053C1C" w:rsidRDefault="7D33A47F" w:rsidP="00756724">
      <w:pPr>
        <w:spacing w:line="360" w:lineRule="auto"/>
        <w:jc w:val="both"/>
      </w:pPr>
      <w:r w:rsidRPr="00053C1C">
        <w:rPr>
          <w:b/>
          <w:bCs/>
          <w:u w:val="single"/>
        </w:rPr>
        <w:t>5</w:t>
      </w:r>
      <w:r w:rsidR="00756724" w:rsidRPr="00053C1C">
        <w:rPr>
          <w:b/>
          <w:bCs/>
          <w:u w:val="single"/>
        </w:rPr>
        <w:t>. Termin i miejsce składania dokumentów</w:t>
      </w:r>
      <w:r w:rsidR="00756724" w:rsidRPr="00053C1C">
        <w:t>:</w:t>
      </w:r>
    </w:p>
    <w:p w14:paraId="1C96CF13" w14:textId="2699A34A" w:rsidR="00756724" w:rsidRPr="00053C1C" w:rsidRDefault="00756724" w:rsidP="0DD8B7F7">
      <w:pPr>
        <w:jc w:val="both"/>
        <w:rPr>
          <w:b/>
          <w:bCs/>
        </w:rPr>
      </w:pPr>
      <w:r w:rsidRPr="00DB2917">
        <w:t>Termin</w:t>
      </w:r>
      <w:r w:rsidR="00EC1F6B" w:rsidRPr="00DB2917">
        <w:t xml:space="preserve"> składania dokumentów</w:t>
      </w:r>
      <w:r w:rsidRPr="00DB2917">
        <w:t xml:space="preserve">: do </w:t>
      </w:r>
      <w:r w:rsidR="00291F66" w:rsidRPr="00DB2917">
        <w:t xml:space="preserve">dnia </w:t>
      </w:r>
      <w:r w:rsidR="001A44A1">
        <w:rPr>
          <w:b/>
          <w:bCs/>
        </w:rPr>
        <w:t>6</w:t>
      </w:r>
      <w:r w:rsidR="0029278D">
        <w:rPr>
          <w:b/>
          <w:bCs/>
        </w:rPr>
        <w:t xml:space="preserve"> </w:t>
      </w:r>
      <w:r w:rsidR="001A44A1">
        <w:rPr>
          <w:b/>
          <w:bCs/>
        </w:rPr>
        <w:t>listopada</w:t>
      </w:r>
      <w:r w:rsidR="00C85E40" w:rsidRPr="00DB2917">
        <w:t xml:space="preserve"> </w:t>
      </w:r>
      <w:r w:rsidR="00520276" w:rsidRPr="00DB2917">
        <w:rPr>
          <w:b/>
          <w:bCs/>
        </w:rPr>
        <w:t>202</w:t>
      </w:r>
      <w:r w:rsidR="001417B8" w:rsidRPr="00DB2917">
        <w:rPr>
          <w:b/>
          <w:bCs/>
        </w:rPr>
        <w:t>6</w:t>
      </w:r>
      <w:r w:rsidR="00520276" w:rsidRPr="00DB2917">
        <w:rPr>
          <w:b/>
          <w:bCs/>
        </w:rPr>
        <w:t xml:space="preserve"> r.</w:t>
      </w:r>
    </w:p>
    <w:p w14:paraId="0C9EE12F" w14:textId="3E229C92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</w:t>
      </w:r>
      <w:r w:rsidR="00EC1F6B">
        <w:t xml:space="preserve">w postaci papierowej </w:t>
      </w:r>
      <w:r w:rsidR="00131487" w:rsidRPr="00053C1C">
        <w:t>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</w:t>
      </w:r>
      <w:r w:rsidR="00A3296B">
        <w:rPr>
          <w:b/>
        </w:rPr>
        <w:t> </w:t>
      </w:r>
      <w:r w:rsidRPr="00053C1C">
        <w:rPr>
          <w:b/>
        </w:rPr>
        <w:t>zamkniętej kopercie</w:t>
      </w:r>
      <w:r w:rsidRPr="00053C1C">
        <w:t xml:space="preserve">, z oznaczeniem oferty sygnaturą: </w:t>
      </w:r>
      <w:r w:rsidR="00131487" w:rsidRPr="00DB2917">
        <w:rPr>
          <w:b/>
        </w:rPr>
        <w:t>CUI</w:t>
      </w:r>
      <w:r w:rsidR="00216DD6" w:rsidRPr="00DB2917">
        <w:rPr>
          <w:b/>
        </w:rPr>
        <w:t>-VII</w:t>
      </w:r>
      <w:r w:rsidR="0075617B" w:rsidRPr="00DB2917">
        <w:rPr>
          <w:b/>
        </w:rPr>
        <w:t>I</w:t>
      </w:r>
      <w:r w:rsidR="00131487" w:rsidRPr="00DB2917">
        <w:rPr>
          <w:b/>
        </w:rPr>
        <w:t>.</w:t>
      </w:r>
      <w:r w:rsidR="00520276" w:rsidRPr="00DB2917">
        <w:rPr>
          <w:b/>
        </w:rPr>
        <w:t>122</w:t>
      </w:r>
      <w:r w:rsidR="00FE6597" w:rsidRPr="00DB2917">
        <w:rPr>
          <w:b/>
        </w:rPr>
        <w:t>.</w:t>
      </w:r>
      <w:r w:rsidR="0096468D">
        <w:rPr>
          <w:b/>
        </w:rPr>
        <w:t>30</w:t>
      </w:r>
      <w:r w:rsidR="00FE6597" w:rsidRPr="00DB2917">
        <w:rPr>
          <w:b/>
        </w:rPr>
        <w:t>.</w:t>
      </w:r>
      <w:r w:rsidR="0075617B" w:rsidRPr="00DB2917">
        <w:rPr>
          <w:b/>
        </w:rPr>
        <w:t>202</w:t>
      </w:r>
      <w:r w:rsidR="001417B8" w:rsidRPr="00DB2917">
        <w:rPr>
          <w:b/>
        </w:rPr>
        <w:t>6</w:t>
      </w:r>
      <w:r w:rsidRPr="00DB2917">
        <w:t xml:space="preserve"> </w:t>
      </w:r>
      <w:r w:rsidRPr="00DB2917">
        <w:rPr>
          <w:b/>
        </w:rPr>
        <w:t>oraz</w:t>
      </w:r>
      <w:r w:rsidRPr="00053C1C">
        <w:rPr>
          <w:b/>
        </w:rPr>
        <w:t xml:space="preserve">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>na stanowisko urzędnicze</w:t>
      </w:r>
      <w:r w:rsidR="00EC1F6B">
        <w:rPr>
          <w:b/>
          <w:i/>
          <w:iCs/>
        </w:rPr>
        <w:t xml:space="preserve"> </w:t>
      </w:r>
      <w:r w:rsidR="0096468D">
        <w:rPr>
          <w:b/>
          <w:i/>
          <w:iCs/>
        </w:rPr>
        <w:t xml:space="preserve">starszy </w:t>
      </w:r>
      <w:r w:rsidR="00EC1F6B">
        <w:rPr>
          <w:b/>
          <w:i/>
          <w:iCs/>
        </w:rPr>
        <w:t>informatyk</w:t>
      </w:r>
      <w:r w:rsidR="005C2F56" w:rsidRPr="00053C1C">
        <w:rPr>
          <w:b/>
          <w:i/>
          <w:iCs/>
        </w:rPr>
        <w:t xml:space="preserve"> w </w:t>
      </w:r>
      <w:r w:rsidR="005875EA" w:rsidRPr="005875EA">
        <w:rPr>
          <w:b/>
          <w:bCs/>
          <w:i/>
          <w:iCs/>
        </w:rPr>
        <w:t>Dzia</w:t>
      </w:r>
      <w:r w:rsidR="00DA5E71">
        <w:rPr>
          <w:b/>
          <w:bCs/>
          <w:i/>
          <w:iCs/>
        </w:rPr>
        <w:t>le</w:t>
      </w:r>
      <w:r w:rsidR="005875EA" w:rsidRPr="005875EA">
        <w:rPr>
          <w:b/>
          <w:bCs/>
          <w:i/>
          <w:iCs/>
        </w:rPr>
        <w:t xml:space="preserve"> Administracji Platformą Serwerową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>lub w</w:t>
      </w:r>
      <w:r w:rsidR="00EC1F6B">
        <w:t xml:space="preserve"> postaci</w:t>
      </w:r>
      <w:r w:rsidR="000E3DEA" w:rsidRPr="00972530">
        <w:rPr>
          <w:u w:val="single"/>
        </w:rPr>
        <w:t xml:space="preserve"> elektronicznej</w:t>
      </w:r>
      <w:r w:rsidR="000E3DEA" w:rsidRPr="00972530">
        <w:t xml:space="preserve">: </w:t>
      </w:r>
      <w:r w:rsidR="00EC1F6B">
        <w:t xml:space="preserve">przesłać </w:t>
      </w:r>
      <w:r w:rsidR="000E3DEA" w:rsidRPr="00972530">
        <w:t xml:space="preserve">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 xml:space="preserve">w przycisk ,,aplikuj" znajdujący się przy ogłoszeniu, </w:t>
      </w:r>
      <w:r w:rsidR="00EC1F6B">
        <w:t xml:space="preserve">dołączając do aplikacji dokumenty </w:t>
      </w:r>
      <w:r w:rsidR="000E3DEA" w:rsidRPr="00972530">
        <w:t xml:space="preserve">o których mowa </w:t>
      </w:r>
      <w:r w:rsidR="000E3DEA" w:rsidRPr="00CA7E9C">
        <w:rPr>
          <w:b/>
          <w:bCs/>
        </w:rPr>
        <w:t>w pkt</w:t>
      </w:r>
      <w:r w:rsidR="00EC1F6B">
        <w:rPr>
          <w:b/>
          <w:bCs/>
        </w:rPr>
        <w:t xml:space="preserve"> </w:t>
      </w:r>
      <w:r w:rsidR="000E3DEA" w:rsidRPr="00CA7E9C">
        <w:rPr>
          <w:b/>
          <w:bCs/>
        </w:rPr>
        <w:t xml:space="preserve">4 ogłoszenia </w:t>
      </w:r>
      <w:r w:rsidR="000E3DEA" w:rsidRPr="00CA7E9C">
        <w:rPr>
          <w:b/>
          <w:bCs/>
          <w:u w:val="single"/>
        </w:rPr>
        <w:t>(do aplikacji należy załączyć dokumenty w wersji</w:t>
      </w:r>
      <w:r w:rsidR="00EC1F6B">
        <w:rPr>
          <w:b/>
          <w:bCs/>
          <w:u w:val="single"/>
        </w:rPr>
        <w:t xml:space="preserve"> </w:t>
      </w:r>
      <w:r w:rsidR="000E3DEA" w:rsidRPr="00CA7E9C">
        <w:rPr>
          <w:b/>
          <w:bCs/>
          <w:u w:val="single"/>
        </w:rPr>
        <w:t>elektronicznej</w:t>
      </w:r>
      <w:r w:rsidR="000E3DEA" w:rsidRPr="00CA7E9C">
        <w:rPr>
          <w:b/>
          <w:bCs/>
        </w:rPr>
        <w:t>).</w:t>
      </w:r>
    </w:p>
    <w:p w14:paraId="711DFBC5" w14:textId="77777777" w:rsidR="00F06FAB" w:rsidRDefault="00F06FAB" w:rsidP="52B96878">
      <w:pPr>
        <w:spacing w:line="360" w:lineRule="auto"/>
        <w:jc w:val="both"/>
        <w:rPr>
          <w:b/>
          <w:bCs/>
          <w:u w:val="single"/>
        </w:rPr>
      </w:pPr>
    </w:p>
    <w:p w14:paraId="53B325FF" w14:textId="1BD2629E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39AF78A6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>Praca administracyjno-biurowa z obsługą komputera w</w:t>
      </w:r>
      <w:r w:rsidR="00D9423A">
        <w:rPr>
          <w:bCs/>
        </w:rPr>
        <w:t xml:space="preserve"> </w:t>
      </w:r>
      <w:r w:rsidRPr="00053C1C">
        <w:rPr>
          <w:bCs/>
        </w:rPr>
        <w:t xml:space="preserve">Centrum Usług Informatycznych </w:t>
      </w:r>
      <w:r w:rsidR="00D9423A">
        <w:rPr>
          <w:bCs/>
        </w:rPr>
        <w:t xml:space="preserve">                                 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</w:t>
      </w:r>
      <w:r w:rsidR="00234F81">
        <w:rPr>
          <w:bCs/>
        </w:rPr>
        <w:t>Warszawska 13 lok. 7U.</w:t>
      </w:r>
      <w:r w:rsidR="00D9423A">
        <w:rPr>
          <w:bCs/>
        </w:rPr>
        <w:t>.</w:t>
      </w:r>
      <w:r w:rsidRPr="00053C1C">
        <w:rPr>
          <w:bCs/>
        </w:rPr>
        <w:t xml:space="preserve"> </w:t>
      </w:r>
    </w:p>
    <w:p w14:paraId="150CACC4" w14:textId="393038F7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t>zgodne z</w:t>
      </w:r>
      <w:r w:rsidR="00A3296B">
        <w:t xml:space="preserve"> </w:t>
      </w:r>
      <w:r w:rsidRPr="00053C1C">
        <w:t>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44EE0C69" w14:textId="36672DA6" w:rsidR="00DB2917" w:rsidRDefault="00DB2917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>
        <w:rPr>
          <w:i/>
        </w:rPr>
        <w:t>K</w:t>
      </w:r>
      <w:r w:rsidRPr="00DB2917">
        <w:rPr>
          <w:i/>
        </w:rPr>
        <w:t>ompletna aplikacja to taka, która zawiera wszystkie wymagane dokumenty</w:t>
      </w:r>
      <w:r w:rsidR="001D6640">
        <w:rPr>
          <w:i/>
        </w:rPr>
        <w:t xml:space="preserve">, oświadczenia własnoręcznie podpisane i </w:t>
      </w:r>
      <w:r w:rsidRPr="00DB2917">
        <w:rPr>
          <w:i/>
        </w:rPr>
        <w:t xml:space="preserve">opatrzone datą. Oferty nie podlegają uzupełnieniu. Brak </w:t>
      </w:r>
      <w:r w:rsidRPr="00DB2917">
        <w:rPr>
          <w:i/>
        </w:rPr>
        <w:lastRenderedPageBreak/>
        <w:t>któregokolwiek z dokumentów, o których mowa w „dokumentach niezbędnych”, będzie skutkował, odrzuceniem oferty</w:t>
      </w:r>
      <w:r w:rsidR="00CD17CB">
        <w:rPr>
          <w:i/>
        </w:rPr>
        <w:t>.</w:t>
      </w:r>
    </w:p>
    <w:p w14:paraId="2F340C7F" w14:textId="1DFE6ED1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02EB1DD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="00EC1F6B">
        <w:rPr>
          <w:i/>
          <w:u w:val="single"/>
        </w:rPr>
        <w:t>z</w:t>
      </w:r>
      <w:r w:rsidRPr="00053C1C">
        <w:rPr>
          <w:i/>
          <w:u w:val="single"/>
        </w:rPr>
        <w:t xml:space="preserve">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4166A026" w:rsidR="00FE3872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96468D">
        <w:rPr>
          <w:bCs/>
          <w:i/>
          <w:iCs/>
        </w:rPr>
        <w:t xml:space="preserve">starszy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 xml:space="preserve">ozporządzenia Rady Ministrów z dnia 25 października 2021 roku </w:t>
      </w:r>
      <w:r w:rsidR="00C371D8" w:rsidRPr="00053C1C">
        <w:rPr>
          <w:i/>
          <w:iCs/>
        </w:rPr>
        <w:t xml:space="preserve">w sprawie wynagradzania pracowników samorządowych </w:t>
      </w:r>
      <w:r w:rsidRPr="00053C1C">
        <w:rPr>
          <w:i/>
          <w:iCs/>
        </w:rPr>
        <w:t>(Dz. U. z 2024, poz. 1638</w:t>
      </w:r>
      <w:r w:rsidR="00C371D8">
        <w:rPr>
          <w:i/>
          <w:iCs/>
        </w:rPr>
        <w:t xml:space="preserve"> </w:t>
      </w:r>
      <w:r w:rsidR="00C371D8" w:rsidRPr="00C371D8">
        <w:rPr>
          <w:i/>
          <w:iCs/>
        </w:rPr>
        <w:t>z 2025 r. poz. 702 i 1260 oraz z 2026 r. poz. 246</w:t>
      </w:r>
      <w:r w:rsidRPr="00053C1C">
        <w:rPr>
          <w:i/>
          <w:iCs/>
        </w:rPr>
        <w:t>) w sprawie wynagradzania pracowników samorządowych. Ogłoszenie jest kierowane w równym stopniu do wszystkich osób spełniających wymagania, niezależnie od ich pł</w:t>
      </w:r>
      <w:r w:rsidRPr="0029278D">
        <w:rPr>
          <w:i/>
          <w:iCs/>
        </w:rPr>
        <w:t>ci.</w:t>
      </w:r>
      <w:r w:rsidRPr="00053C1C">
        <w:rPr>
          <w:i/>
          <w:iCs/>
        </w:rPr>
        <w:t xml:space="preserve"> Proces rekrutacji na stanowisko objęte niniejszym ogłoszeniem jest realizowany zgodnie z zasadą równości szan</w:t>
      </w:r>
      <w:r w:rsidR="009E2943">
        <w:rPr>
          <w:i/>
          <w:iCs/>
        </w:rPr>
        <w:t>s</w:t>
      </w:r>
      <w:r w:rsidRPr="00053C1C">
        <w:rPr>
          <w:i/>
          <w:iCs/>
        </w:rPr>
        <w:t xml:space="preserve">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26A60DDA" w14:textId="77777777" w:rsidR="001D6640" w:rsidRPr="001D6640" w:rsidRDefault="001D6640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3A97815D" w14:textId="77777777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15D5D5BB" w14:textId="4D38E191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 w:rsidR="00EE02EB">
        <w:rPr>
          <w:i/>
          <w:iCs/>
        </w:rPr>
        <w:t> </w:t>
      </w:r>
      <w:r w:rsidRPr="001D6640">
        <w:rPr>
          <w:i/>
          <w:iCs/>
        </w:rPr>
        <w:t xml:space="preserve">kandydatem, weryfikację informacji zawartych w aplikacji oraz poznanie umiejętności oraz predyspozycji kandydata gwarantujących prawidłowe wykonywanie obowiązków. </w:t>
      </w:r>
    </w:p>
    <w:p w14:paraId="15EDE478" w14:textId="77777777" w:rsidR="00FE3872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</w:p>
    <w:p w14:paraId="512A9EC6" w14:textId="77777777" w:rsidR="001D6640" w:rsidRPr="00053C1C" w:rsidRDefault="001D6640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5F0A74D4" w:rsidR="00062B69" w:rsidRPr="002251DA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>Białystok,</w:t>
      </w:r>
      <w:r w:rsidR="004354E9">
        <w:t xml:space="preserve"> </w:t>
      </w:r>
      <w:r w:rsidR="00FE6597">
        <w:t>1</w:t>
      </w:r>
      <w:r w:rsidR="007717E0">
        <w:t>6</w:t>
      </w:r>
      <w:r w:rsidR="00FE6597">
        <w:t xml:space="preserve"> </w:t>
      </w:r>
      <w:r w:rsidR="007717E0">
        <w:t>października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307545D8" w14:textId="77777777" w:rsidR="00A3296B" w:rsidRDefault="00A3296B" w:rsidP="00191DA5">
      <w:pPr>
        <w:spacing w:after="160" w:line="259" w:lineRule="auto"/>
        <w:rPr>
          <w:sz w:val="20"/>
          <w:szCs w:val="20"/>
        </w:rPr>
      </w:pPr>
    </w:p>
    <w:p w14:paraId="6D131864" w14:textId="49A3B586" w:rsidR="006F5699" w:rsidRDefault="00852D20" w:rsidP="00852D20">
      <w:pPr>
        <w:spacing w:after="160" w:line="259" w:lineRule="auto"/>
        <w:ind w:left="6372" w:firstLine="708"/>
        <w:rPr>
          <w:sz w:val="20"/>
          <w:szCs w:val="20"/>
        </w:rPr>
      </w:pPr>
      <w:r>
        <w:rPr>
          <w:sz w:val="20"/>
          <w:szCs w:val="20"/>
        </w:rPr>
        <w:t>Podpisano</w:t>
      </w:r>
    </w:p>
    <w:p w14:paraId="5D3E21F2" w14:textId="77777777" w:rsidR="00852D20" w:rsidRDefault="00852D20" w:rsidP="00852D20">
      <w:pPr>
        <w:ind w:left="6372" w:firstLine="708"/>
        <w:rPr>
          <w:sz w:val="20"/>
          <w:szCs w:val="20"/>
        </w:rPr>
      </w:pPr>
    </w:p>
    <w:p w14:paraId="54A2F4FB" w14:textId="43A648A8" w:rsidR="00852D20" w:rsidRDefault="00852D20" w:rsidP="00852D20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Dyrektor </w:t>
      </w:r>
    </w:p>
    <w:p w14:paraId="75FEFDFE" w14:textId="77777777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Centrum Usług Informatycznych </w:t>
      </w:r>
    </w:p>
    <w:p w14:paraId="6127AF06" w14:textId="05EF5168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        w Białymstoku</w:t>
      </w:r>
    </w:p>
    <w:p w14:paraId="6C4046A8" w14:textId="77777777" w:rsidR="00852D20" w:rsidRDefault="00852D20" w:rsidP="00852D20">
      <w:pPr>
        <w:spacing w:after="160" w:line="259" w:lineRule="auto"/>
        <w:ind w:left="2832" w:firstLine="708"/>
        <w:rPr>
          <w:sz w:val="20"/>
          <w:szCs w:val="20"/>
        </w:rPr>
      </w:pPr>
    </w:p>
    <w:p w14:paraId="4B80868A" w14:textId="33A91908" w:rsidR="00852D20" w:rsidRDefault="00852D20" w:rsidP="00852D20">
      <w:pPr>
        <w:spacing w:after="160" w:line="259" w:lineRule="auto"/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Piotr Szymon Komarnicki </w:t>
      </w:r>
    </w:p>
    <w:p w14:paraId="1EBBCB1A" w14:textId="77777777" w:rsidR="006F5699" w:rsidRDefault="006F5699" w:rsidP="00191DA5">
      <w:pPr>
        <w:spacing w:after="160" w:line="259" w:lineRule="auto"/>
      </w:pPr>
    </w:p>
    <w:p w14:paraId="14CA7855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lastRenderedPageBreak/>
        <w:t>Klauzula informacyjna dla osób kandydujących do pracy w CUI</w:t>
      </w:r>
    </w:p>
    <w:p w14:paraId="367709DB" w14:textId="77777777" w:rsidR="00405E42" w:rsidRPr="00405E42" w:rsidRDefault="00405E42" w:rsidP="00405E42">
      <w:pPr>
        <w:spacing w:after="160" w:line="259" w:lineRule="auto"/>
      </w:pPr>
      <w:r w:rsidRPr="00405E42">
        <w:t xml:space="preserve">Informacja Administratora w stosunku do osób biorących udział w procesie rekrutacyjnym wynikająca z art. 13 ust. 1 i 2 rozporządzenia Parlamentu Europejskiego i Rady (UE) 2016/679 z dnia 27 kwietnia 2016 r. w sprawie ochrony osób fizycznych w związku z przetwarzaniem danych osobowych i w sprawie swobodnego przepływu takich danych oraz uchylenia dyrektywy 95/46/WE (ogólne rozporządzenie o ochronie danych (Dz. Urz. UE L 2016, 119, str. 1, Dz. Urz. UE L 2018, 127, str. 2 oraz Dz. Urz. UE L 2021, 74, str. 35) </w:t>
      </w:r>
      <w:r w:rsidRPr="00405E42">
        <w:rPr>
          <w:i/>
          <w:iCs/>
        </w:rPr>
        <w:t>– (w skrócie zwane „RODO”)</w:t>
      </w:r>
    </w:p>
    <w:p w14:paraId="0FC1DA2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Administrator danych</w:t>
      </w:r>
    </w:p>
    <w:p w14:paraId="1ADA9124" w14:textId="77777777" w:rsidR="00405E42" w:rsidRPr="00405E42" w:rsidRDefault="00405E42" w:rsidP="00405E42">
      <w:pPr>
        <w:spacing w:after="160" w:line="259" w:lineRule="auto"/>
      </w:pPr>
      <w:r w:rsidRPr="00405E42">
        <w:t>Administratorem Pani/Pana danych osobowych przetwarzanych w związku z naborem jest Centrum Usług Informatycznych w Białymstoku, ul. Warszawska 13 lok. 7U, 15-062 Białystok („CUI” lub „Administrator”), jako pracodawca, za którego czynności z zakresu prawa pracy wykonuje Dyrektor Centrum Usług Informatycznych w Białymstoku.</w:t>
      </w:r>
    </w:p>
    <w:p w14:paraId="4DFEC16F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Inspektor Ochrony Danych</w:t>
      </w:r>
    </w:p>
    <w:p w14:paraId="414F915F" w14:textId="77777777" w:rsidR="00405E42" w:rsidRPr="00405E42" w:rsidRDefault="00405E42" w:rsidP="00405E42">
      <w:pPr>
        <w:spacing w:after="160" w:line="259" w:lineRule="auto"/>
      </w:pPr>
      <w:r w:rsidRPr="00405E42">
        <w:t>W sprawach dotyczących przetwarzania danych osobowych i wykonywania praw wynikających z RODO można kontaktować się z Inspektorem Ochrony Danych: Centrum Usług Informatycznych w Białymstoku, ul. Warszawska 13 lok. 7U, 15-062 Białystok, e-mail: iod@cui.bialystok.pl.</w:t>
      </w:r>
    </w:p>
    <w:p w14:paraId="2488BF62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Cele i podstawy prawne przetwarzania</w:t>
      </w:r>
    </w:p>
    <w:p w14:paraId="2D22CC39" w14:textId="77777777" w:rsidR="00405E42" w:rsidRPr="00405E42" w:rsidRDefault="00405E42" w:rsidP="00405E42">
      <w:pPr>
        <w:spacing w:after="160" w:line="259" w:lineRule="auto"/>
      </w:pPr>
      <w:r w:rsidRPr="00405E42">
        <w:t>1. Przeprowadzenie bieżącego naboru, weryfikacja spełnienia wymagań i ocena kandydatów w zakresie danych wymaganych przepisami prawa i wskazanych w ogłoszeniu - art. 6 ust. 1 lit. c RODO w zw. z art. 22¹ ustawy z dnia 26 czerwca 1974 r. Kodeks pracy oraz – w naborach objętych tą ustawą – przepisami ustawy z dnia 21 listopada 2008 r. o pracownikach samorządowych;</w:t>
      </w:r>
    </w:p>
    <w:p w14:paraId="2B017456" w14:textId="77777777" w:rsidR="00405E42" w:rsidRPr="00405E42" w:rsidRDefault="00405E42" w:rsidP="00405E42">
      <w:pPr>
        <w:spacing w:after="160" w:line="259" w:lineRule="auto"/>
      </w:pPr>
      <w:r w:rsidRPr="00405E42">
        <w:t>2. Przetwarzanie danych nieobjętych obowiązkiem podania, dobrowolnie przekazanych przez kandydata - art. 6 ust. 1 lit. a RODO oraz właściwe przepisy Kodeksu pracy dotyczące zgody kandydata;</w:t>
      </w:r>
    </w:p>
    <w:p w14:paraId="71D8C19C" w14:textId="77777777" w:rsidR="00405E42" w:rsidRPr="00405E42" w:rsidRDefault="00405E42" w:rsidP="00405E42">
      <w:pPr>
        <w:spacing w:after="160" w:line="259" w:lineRule="auto"/>
      </w:pPr>
      <w:r w:rsidRPr="00405E42">
        <w:t>3. Przetwarzanie szczególnych kategorii danych dobrowolnie przekazanych przez kandydata, gdy przetwarzanie wymaga zgody - art. 9 ust. 2 lit. a RODO, z uwzględnieniem ograniczeń wynikających z prawa pracy;</w:t>
      </w:r>
    </w:p>
    <w:p w14:paraId="23886A9F" w14:textId="77777777" w:rsidR="00405E42" w:rsidRPr="00405E42" w:rsidRDefault="00405E42" w:rsidP="00405E42">
      <w:pPr>
        <w:spacing w:after="160" w:line="259" w:lineRule="auto"/>
      </w:pPr>
      <w:r w:rsidRPr="00405E42">
        <w:t>4. Upowszechnienie wyniku naboru oraz możliwość ponownego obsadzenia tego samego stanowiska w ustawowym terminie - art. 6 ust. 1 lit. c RODO w zw. z art. 15 ust. 1–3 ustawy o pracownikach samorządowych;</w:t>
      </w:r>
    </w:p>
    <w:p w14:paraId="436F0D6F" w14:textId="77777777" w:rsidR="00405E42" w:rsidRPr="00405E42" w:rsidRDefault="00405E42" w:rsidP="00405E42">
      <w:pPr>
        <w:spacing w:after="160" w:line="259" w:lineRule="auto"/>
      </w:pPr>
      <w:r w:rsidRPr="00405E42">
        <w:t>5.Przechowywanie wyodrębnionej, ograniczonej dokumentacji naboru po zakończeniu procesu w celu ustalenia, dochodzenia lub obrony przed roszczeniami oraz wykazania prawidłowości naboru - art. 6 ust. 1 lit. e RODO – przetwarzanie jest niezbędne do wykonania zadania realizowanego w interesie publicznym; w tym celu przetwarzanie po zakończeniu okresu operacyjnego ma co do zasady charakter przechowywania, a zakres danych jest ograniczany do niezbędnego minimum.</w:t>
      </w:r>
    </w:p>
    <w:p w14:paraId="16633398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Zakres danych i dobrowolność</w:t>
      </w:r>
    </w:p>
    <w:p w14:paraId="76BF00A4" w14:textId="77777777" w:rsidR="00405E42" w:rsidRPr="00405E42" w:rsidRDefault="00405E42" w:rsidP="00405E42">
      <w:pPr>
        <w:spacing w:after="160" w:line="259" w:lineRule="auto"/>
      </w:pPr>
      <w:r w:rsidRPr="00405E42">
        <w:t>Podanie danych wymaganych przepisami prawa i wskazanych w ogłoszeniu jako niezbędne jest warunkiem udziału w naborze. Niepodanie tych danych może uniemożliwić udział w postępowaniu. Podanie innych danych jest dobrowolne. Dobrowolne przekazanie danych niewymaganych do udziału w naborze nie może powodować niekorzystnych konsekwencji w razie odmowy ich podania lub wycofania zgody. Administrator nie oczekuje przekazywania danych nadmiarowych, w szczególności informacji szczególnych kategorii, jeżeli nie są one niezbędne do realizacji naboru.</w:t>
      </w:r>
    </w:p>
    <w:p w14:paraId="18889D2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lastRenderedPageBreak/>
        <w:t>Odbiorcy danych i publikacja wyniku</w:t>
      </w:r>
    </w:p>
    <w:p w14:paraId="4C018129" w14:textId="77777777" w:rsidR="00405E42" w:rsidRPr="00405E42" w:rsidRDefault="00405E42" w:rsidP="00405E42">
      <w:pPr>
        <w:spacing w:after="160" w:line="259" w:lineRule="auto"/>
      </w:pPr>
      <w:r w:rsidRPr="00405E42">
        <w:t>Dane mogą być ujawniane podmiotom uprawnionym do ich otrzymania na podstawie przepisów prawa oraz podmiotom świadczącym na rzecz CUI usługi związane z utrzymaniem systemów informatycznych, dostarczaniem usługi HR, poczty, obsługi technicznej albo bezpiecznego niszczenia dokumentów – wyłącznie w zakresie niezbędnym i na podstawie odpowiednich umów lub innych właściwych instrumentów prawnych.</w:t>
      </w:r>
    </w:p>
    <w:p w14:paraId="70C4F13C" w14:textId="77777777" w:rsidR="00405E42" w:rsidRPr="00405E42" w:rsidRDefault="00405E42" w:rsidP="00405E42">
      <w:pPr>
        <w:spacing w:after="160" w:line="259" w:lineRule="auto"/>
      </w:pPr>
      <w:r w:rsidRPr="00405E42">
        <w:t>W przypadku osoby wyłonionej w naborze informacja o wyniku naboru zostanie upowszechniona w sposób wymagany ustawą o pracownikach samorządowych i będzie obejmowała imię i nazwisko oraz miejsce zamieszkania w rozumieniu przepisów Kodeksu cywilnego, a także pozostałe elementy wymagane przepisami prawa.</w:t>
      </w:r>
    </w:p>
    <w:p w14:paraId="4E6787DA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Okres przechowywania danych</w:t>
      </w:r>
    </w:p>
    <w:p w14:paraId="74D3962D" w14:textId="77777777" w:rsidR="00405E42" w:rsidRPr="00405E42" w:rsidRDefault="00405E42" w:rsidP="00405E42">
      <w:pPr>
        <w:spacing w:after="160" w:line="259" w:lineRule="auto"/>
      </w:pPr>
      <w:r w:rsidRPr="00405E42">
        <w:t>Dane osobowe zawarte w dokumentach aplikacyjnych kandydatów, którzy nie zostali zatrudnieni, będą przechowywane według następujących zasad:</w:t>
      </w:r>
    </w:p>
    <w:p w14:paraId="74353055" w14:textId="77777777" w:rsidR="00405E42" w:rsidRPr="00405E42" w:rsidRDefault="00405E42" w:rsidP="00405E42">
      <w:pPr>
        <w:spacing w:after="160" w:line="259" w:lineRule="auto"/>
      </w:pPr>
      <w:r w:rsidRPr="00405E42">
        <w:t>1. Dane kandydatów znajdujących się w grupie nie więcej niż pięciu najlepszych kandydatów, o których mowa w art. 13a ust. 1 ustawy z dnia 21 listopada 2008 r. o pracownikach samorządowych, będą przechowywane do dnia zakończenia naboru, a w przypadku nawiązania stosunku pracy z wybranym kandydatem – przez okres niezbędny do ewentualnego zastosowania art. 15 ust. 3 tej ustawy, nie dłużej jednak niż do upływu 3 miesięcy od dnia nawiązania stosunku pracy z osobą wybraną.</w:t>
      </w:r>
    </w:p>
    <w:p w14:paraId="378C33FA" w14:textId="77777777" w:rsidR="00405E42" w:rsidRPr="00405E42" w:rsidRDefault="00405E42" w:rsidP="00405E42">
      <w:pPr>
        <w:spacing w:after="160" w:line="259" w:lineRule="auto"/>
      </w:pPr>
      <w:r w:rsidRPr="00405E42">
        <w:t>2. Dane pozostałych kandydatów będą przechowywane do dnia formalnego zakończenia naboru. Dokumenty aplikacyjne będą udostępnione kandydatowi do odbioru w terminie nie dłuższym niż 3 miesiące od dnia zakończenia procesu rekrutacji – liczonym od dnia upowszechnienia w BIP CUI informacji o wyniku naboru wraz z informacją o możliwości ich odbioru. Dokumenty nieodebrane po tym terminie zostaną zniszczone, a odpowiadające im dokumenty elektroniczne – trwale usunięte.</w:t>
      </w:r>
    </w:p>
    <w:p w14:paraId="18B2C47B" w14:textId="77777777" w:rsidR="00405E42" w:rsidRPr="00405E42" w:rsidRDefault="00405E42" w:rsidP="00405E42">
      <w:pPr>
        <w:spacing w:after="160" w:line="259" w:lineRule="auto"/>
      </w:pPr>
      <w:r w:rsidRPr="00405E42">
        <w:t>3. W przypadku nierozstrzygnięcia naboru art. 15 ust. 3 ustawy o pracownikach samorządowych nie znajduje zastosowania. Dane kandydatów będą w takim przypadku przechowywane do dnia formalnego zakończenia naboru. Dokumenty aplikacyjne będą udostępnione kandydatowi do odbioru w terminie nie dłuższym niż 3 miesiące od dnia zakończenia procesu rekrutacji nierozstrzygnięciem naboru - od dnia upowszechnienia przedmiotowej informacji w BIP CUI, a po bezskutecznym upływie tego terminu zostaną zniszczone. Dokumenty elektroniczne zostaną trwale usunięte.</w:t>
      </w:r>
    </w:p>
    <w:p w14:paraId="1D28612D" w14:textId="77777777" w:rsidR="00405E42" w:rsidRPr="00405E42" w:rsidRDefault="00405E42" w:rsidP="00405E42">
      <w:pPr>
        <w:spacing w:after="160" w:line="259" w:lineRule="auto"/>
      </w:pPr>
      <w:r w:rsidRPr="00405E42">
        <w:t>4. Zniszczenie dokumentów papierowych oraz usunięcie dokumentów elektronicznych nastąpi nie później niż w terminie miesiąca od upływu właściwego okresu przechowywania albo terminu wyznaczonego na odbiór dokumentów. Wykonanie tych czynności zostanie udokumentowane przez administratora.</w:t>
      </w:r>
    </w:p>
    <w:p w14:paraId="3124C18F" w14:textId="77777777" w:rsidR="00405E42" w:rsidRPr="00405E42" w:rsidRDefault="00405E42" w:rsidP="00405E42">
      <w:pPr>
        <w:spacing w:after="160" w:line="259" w:lineRule="auto"/>
      </w:pPr>
      <w:r w:rsidRPr="00405E42">
        <w:t>5. Powyższe okresy nie dotyczą danych zawartych w protokole naboru, informacji o wyniku naboru ani w innych dokumentach stanowiących dokumentację postępowania, które będą przechowywane zgodnie z obowiązującymi administratora przepisami kancelaryjnymi i archiwalnymi oraz jednolitym rzeczowym wykazem akt.</w:t>
      </w:r>
    </w:p>
    <w:p w14:paraId="6A2245FE" w14:textId="77777777" w:rsidR="00405E42" w:rsidRPr="00405E42" w:rsidRDefault="00405E42" w:rsidP="00405E42">
      <w:pPr>
        <w:spacing w:after="160" w:line="259" w:lineRule="auto"/>
      </w:pPr>
      <w:r w:rsidRPr="00405E42">
        <w:t xml:space="preserve">Od pełnych dokumentów aplikacyjnych oddzielana jest dokumentacja postępowania naborowego. Przez okres do 3 lat od zakończenia naboru CUI przechowuje wyłącznie tę część dokumentacji, która jest niezbędna do wykazania przebiegu i prawidłowości procesu oraz do ustalenia, </w:t>
      </w:r>
      <w:r w:rsidRPr="00405E42">
        <w:lastRenderedPageBreak/>
        <w:t>dochodzenia lub obrony przed roszczeniami. Co do zasady dokumentacja ta nie obejmuje pełnych kopii aplikacji, jeżeli ten sam cel można osiągnąć przez zachowanie protokołu, kart oceny, zestawień, informacji o kryteriach oraz utrwalonego wykazu kwalifikacji i doświadczenia, faktycznie uwzględnionych przy ocenie. Jeżeli przed upływem okresu retencji zostanie zgłoszone roszczenie lub wszczęte postępowanie wymagające dalszego przechowywania określonych danych, dane w niezbędnym zakresie będą przechowywane do prawomocnego zakończenia sprawy oraz przez okres konieczny do wykonania lub rozliczenia jej wyniku. Dokumenty osoby zatrudnionej, które stają się częścią dokumentacji związanej z zatrudnieniem, są przechowywane na zasadach właściwych dla dokumentacji pracowniczej.</w:t>
      </w:r>
    </w:p>
    <w:p w14:paraId="3FE40035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Prawa osoby, której dane dotyczą</w:t>
      </w:r>
    </w:p>
    <w:p w14:paraId="28E8D06A" w14:textId="77777777" w:rsidR="00405E42" w:rsidRPr="00405E42" w:rsidRDefault="00405E42" w:rsidP="00405E42">
      <w:pPr>
        <w:spacing w:after="160" w:line="259" w:lineRule="auto"/>
      </w:pPr>
      <w:r w:rsidRPr="00405E42">
        <w:t>Przysługuje Pani/Panu – na zasadach określonych w RODO – prawo dostępu do danych i otrzymania ich kopii, sprostowania danych, ograniczenia przetwarzania oraz usunięcia danych w przypadkach określonych w art. 17 RODO. W odniesieniu do danych przetwarzanych na podstawie zgody przysługuje prawo wycofania zgody w dowolnym momencie. Wycofanie zgody nie wpływa na zgodność z prawem przetwarzania dokonanego przed jej wycofaniem. W odniesieniu do przetwarzania opartego na art. 6 ust. 1 lit. e RODO przysługuje prawo wniesienia sprzeciwu z przyczyn związanych z Pani/Pana szczególną sytuacją. Administrator zaprzestanie przetwarzania, chyba że wykaże istnienie ważnych prawnie uzasadnionych podstaw do dalszego przetwarzania nadrzędnych wobec interesów, praw i wolności osoby albo podstaw do ustalenia, dochodzenia lub obrony przed roszczeniami. Jeżeli spełnione są warunki art. 20 RODO, przysługuje również prawo do przenoszenia danych. Przysługuje Pani/Panu prawo wniesienia skargi do Prezesa Urzędu Ochrony Danych Osobowych, jeżeli uzna Pani/Pan, że przetwarzanie danych narusza RODO.</w:t>
      </w:r>
    </w:p>
    <w:p w14:paraId="06904036" w14:textId="77777777" w:rsidR="00405E42" w:rsidRPr="00405E42" w:rsidRDefault="00405E42" w:rsidP="00405E42">
      <w:pPr>
        <w:spacing w:after="160" w:line="259" w:lineRule="auto"/>
        <w:rPr>
          <w:b/>
          <w:bCs/>
        </w:rPr>
      </w:pPr>
      <w:r w:rsidRPr="00405E42">
        <w:rPr>
          <w:b/>
          <w:bCs/>
        </w:rPr>
        <w:t>Zautomatyzowane podejmowanie decyzji</w:t>
      </w:r>
    </w:p>
    <w:p w14:paraId="66FC18F4" w14:textId="77777777" w:rsidR="00405E42" w:rsidRPr="00405E42" w:rsidRDefault="00405E42" w:rsidP="00405E42">
      <w:pPr>
        <w:spacing w:after="160" w:line="259" w:lineRule="auto"/>
      </w:pPr>
      <w:r w:rsidRPr="00405E42">
        <w:t>Dane osobowe nie będą wykorzystywane do podejmowania wobec Pani/Pana decyzji wyłącznie w sposób zautomatyzowany, w tym do profilowania, wywołującego skutki prawne lub w podobny sposób istotnie wpływającego na Panią/Pana.</w:t>
      </w:r>
    </w:p>
    <w:p w14:paraId="24569364" w14:textId="77777777" w:rsidR="00A3296B" w:rsidRDefault="00A3296B" w:rsidP="00191DA5">
      <w:pPr>
        <w:spacing w:after="160" w:line="259" w:lineRule="auto"/>
      </w:pPr>
    </w:p>
    <w:sectPr w:rsidR="00A3296B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B253" w14:textId="77777777" w:rsidR="00A636ED" w:rsidRDefault="00A636ED" w:rsidP="001420EC">
      <w:r>
        <w:separator/>
      </w:r>
    </w:p>
  </w:endnote>
  <w:endnote w:type="continuationSeparator" w:id="0">
    <w:p w14:paraId="1062DA35" w14:textId="77777777" w:rsidR="00A636ED" w:rsidRDefault="00A636ED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D9413" w14:textId="77777777" w:rsidR="00A636ED" w:rsidRDefault="00A636ED" w:rsidP="001420EC">
      <w:r>
        <w:separator/>
      </w:r>
    </w:p>
  </w:footnote>
  <w:footnote w:type="continuationSeparator" w:id="0">
    <w:p w14:paraId="270A5C99" w14:textId="77777777" w:rsidR="00A636ED" w:rsidRDefault="00A636ED" w:rsidP="001420EC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918F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256008"/>
    <w:multiLevelType w:val="hybridMultilevel"/>
    <w:tmpl w:val="D02A8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732BE4"/>
    <w:multiLevelType w:val="hybridMultilevel"/>
    <w:tmpl w:val="0A560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C6AE1"/>
    <w:multiLevelType w:val="hybridMultilevel"/>
    <w:tmpl w:val="6B9CCE38"/>
    <w:lvl w:ilvl="0" w:tplc="3D38D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67DE6"/>
    <w:multiLevelType w:val="hybridMultilevel"/>
    <w:tmpl w:val="C8D2A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5343A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860CB"/>
    <w:multiLevelType w:val="multilevel"/>
    <w:tmpl w:val="D86C30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637953274">
    <w:abstractNumId w:val="18"/>
  </w:num>
  <w:num w:numId="2" w16cid:durableId="1844736377">
    <w:abstractNumId w:val="28"/>
  </w:num>
  <w:num w:numId="3" w16cid:durableId="1799448354">
    <w:abstractNumId w:val="21"/>
  </w:num>
  <w:num w:numId="4" w16cid:durableId="918711944">
    <w:abstractNumId w:val="7"/>
  </w:num>
  <w:num w:numId="5" w16cid:durableId="1287389722">
    <w:abstractNumId w:val="23"/>
  </w:num>
  <w:num w:numId="6" w16cid:durableId="1130323337">
    <w:abstractNumId w:val="0"/>
  </w:num>
  <w:num w:numId="7" w16cid:durableId="16443843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2759877">
    <w:abstractNumId w:val="1"/>
  </w:num>
  <w:num w:numId="9" w16cid:durableId="2074765861">
    <w:abstractNumId w:val="9"/>
  </w:num>
  <w:num w:numId="10" w16cid:durableId="124853335">
    <w:abstractNumId w:val="4"/>
  </w:num>
  <w:num w:numId="11" w16cid:durableId="22829276">
    <w:abstractNumId w:val="25"/>
  </w:num>
  <w:num w:numId="12" w16cid:durableId="1094782239">
    <w:abstractNumId w:val="3"/>
  </w:num>
  <w:num w:numId="13" w16cid:durableId="2112816957">
    <w:abstractNumId w:val="19"/>
  </w:num>
  <w:num w:numId="14" w16cid:durableId="674500503">
    <w:abstractNumId w:val="10"/>
  </w:num>
  <w:num w:numId="15" w16cid:durableId="121001694">
    <w:abstractNumId w:val="15"/>
  </w:num>
  <w:num w:numId="16" w16cid:durableId="235668239">
    <w:abstractNumId w:val="24"/>
  </w:num>
  <w:num w:numId="17" w16cid:durableId="638344360">
    <w:abstractNumId w:val="20"/>
  </w:num>
  <w:num w:numId="18" w16cid:durableId="1226641376">
    <w:abstractNumId w:val="32"/>
  </w:num>
  <w:num w:numId="19" w16cid:durableId="182522691">
    <w:abstractNumId w:val="16"/>
  </w:num>
  <w:num w:numId="20" w16cid:durableId="385642992">
    <w:abstractNumId w:val="2"/>
  </w:num>
  <w:num w:numId="21" w16cid:durableId="63993637">
    <w:abstractNumId w:val="6"/>
  </w:num>
  <w:num w:numId="22" w16cid:durableId="197200610">
    <w:abstractNumId w:val="7"/>
  </w:num>
  <w:num w:numId="23" w16cid:durableId="1149786392">
    <w:abstractNumId w:val="27"/>
  </w:num>
  <w:num w:numId="24" w16cid:durableId="786779248">
    <w:abstractNumId w:val="13"/>
  </w:num>
  <w:num w:numId="25" w16cid:durableId="353308259">
    <w:abstractNumId w:val="29"/>
  </w:num>
  <w:num w:numId="26" w16cid:durableId="1155072727">
    <w:abstractNumId w:val="21"/>
  </w:num>
  <w:num w:numId="27" w16cid:durableId="1819228319">
    <w:abstractNumId w:val="22"/>
  </w:num>
  <w:num w:numId="28" w16cid:durableId="97482189">
    <w:abstractNumId w:val="8"/>
  </w:num>
  <w:num w:numId="29" w16cid:durableId="569124201">
    <w:abstractNumId w:val="26"/>
  </w:num>
  <w:num w:numId="30" w16cid:durableId="1035810454">
    <w:abstractNumId w:val="11"/>
  </w:num>
  <w:num w:numId="31" w16cid:durableId="496650438">
    <w:abstractNumId w:val="31"/>
  </w:num>
  <w:num w:numId="32" w16cid:durableId="1131172118">
    <w:abstractNumId w:val="5"/>
  </w:num>
  <w:num w:numId="33" w16cid:durableId="620848027">
    <w:abstractNumId w:val="17"/>
  </w:num>
  <w:num w:numId="34" w16cid:durableId="1771045578">
    <w:abstractNumId w:val="12"/>
  </w:num>
  <w:num w:numId="35" w16cid:durableId="128014127">
    <w:abstractNumId w:val="30"/>
  </w:num>
  <w:num w:numId="36" w16cid:durableId="20041573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50D2A"/>
    <w:rsid w:val="00053C1C"/>
    <w:rsid w:val="0005466F"/>
    <w:rsid w:val="00062B69"/>
    <w:rsid w:val="00071EEF"/>
    <w:rsid w:val="000720AF"/>
    <w:rsid w:val="00075F4A"/>
    <w:rsid w:val="00086261"/>
    <w:rsid w:val="000938EC"/>
    <w:rsid w:val="00095289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3310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44A1"/>
    <w:rsid w:val="001A5922"/>
    <w:rsid w:val="001A6075"/>
    <w:rsid w:val="001B3833"/>
    <w:rsid w:val="001B5481"/>
    <w:rsid w:val="001C19F3"/>
    <w:rsid w:val="001D20C6"/>
    <w:rsid w:val="001D62B6"/>
    <w:rsid w:val="001D6640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4F81"/>
    <w:rsid w:val="00237CA2"/>
    <w:rsid w:val="00250CD0"/>
    <w:rsid w:val="00270281"/>
    <w:rsid w:val="00271836"/>
    <w:rsid w:val="002804F4"/>
    <w:rsid w:val="00291F66"/>
    <w:rsid w:val="0029278D"/>
    <w:rsid w:val="002A0B98"/>
    <w:rsid w:val="002D6108"/>
    <w:rsid w:val="002D8634"/>
    <w:rsid w:val="002F5354"/>
    <w:rsid w:val="002F5BA8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3F5E"/>
    <w:rsid w:val="00385F89"/>
    <w:rsid w:val="00393955"/>
    <w:rsid w:val="00397EDF"/>
    <w:rsid w:val="003B5B1D"/>
    <w:rsid w:val="003D07DD"/>
    <w:rsid w:val="003D2E7D"/>
    <w:rsid w:val="003E4A94"/>
    <w:rsid w:val="003E66D2"/>
    <w:rsid w:val="003F0390"/>
    <w:rsid w:val="00405E42"/>
    <w:rsid w:val="00413472"/>
    <w:rsid w:val="004354E9"/>
    <w:rsid w:val="00441F59"/>
    <w:rsid w:val="00446D6E"/>
    <w:rsid w:val="00474ACA"/>
    <w:rsid w:val="004879D4"/>
    <w:rsid w:val="004928E9"/>
    <w:rsid w:val="004D3059"/>
    <w:rsid w:val="004E0092"/>
    <w:rsid w:val="004E1B86"/>
    <w:rsid w:val="004E2E54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3703A"/>
    <w:rsid w:val="00541FE4"/>
    <w:rsid w:val="0054294E"/>
    <w:rsid w:val="005467A8"/>
    <w:rsid w:val="00552E08"/>
    <w:rsid w:val="0056313C"/>
    <w:rsid w:val="005645A9"/>
    <w:rsid w:val="00566537"/>
    <w:rsid w:val="0057337F"/>
    <w:rsid w:val="00574D7C"/>
    <w:rsid w:val="00576742"/>
    <w:rsid w:val="005841E7"/>
    <w:rsid w:val="005875EA"/>
    <w:rsid w:val="00587816"/>
    <w:rsid w:val="00591FBE"/>
    <w:rsid w:val="005A19E7"/>
    <w:rsid w:val="005A3E28"/>
    <w:rsid w:val="005B7D5F"/>
    <w:rsid w:val="005C0E9A"/>
    <w:rsid w:val="005C2F56"/>
    <w:rsid w:val="005C427E"/>
    <w:rsid w:val="005C4B19"/>
    <w:rsid w:val="005D1D6C"/>
    <w:rsid w:val="005E4A32"/>
    <w:rsid w:val="005F278A"/>
    <w:rsid w:val="00603694"/>
    <w:rsid w:val="00623A38"/>
    <w:rsid w:val="006242FD"/>
    <w:rsid w:val="00627D3D"/>
    <w:rsid w:val="00630D62"/>
    <w:rsid w:val="006314D5"/>
    <w:rsid w:val="006449C3"/>
    <w:rsid w:val="00662F57"/>
    <w:rsid w:val="00667AE9"/>
    <w:rsid w:val="006851CE"/>
    <w:rsid w:val="006B052B"/>
    <w:rsid w:val="006B260F"/>
    <w:rsid w:val="006D3C04"/>
    <w:rsid w:val="006D62C7"/>
    <w:rsid w:val="006E4280"/>
    <w:rsid w:val="006E4872"/>
    <w:rsid w:val="006F5699"/>
    <w:rsid w:val="006F70E5"/>
    <w:rsid w:val="00702A2A"/>
    <w:rsid w:val="00707242"/>
    <w:rsid w:val="00715AE5"/>
    <w:rsid w:val="00744C8D"/>
    <w:rsid w:val="0075617B"/>
    <w:rsid w:val="00756724"/>
    <w:rsid w:val="007650EF"/>
    <w:rsid w:val="007717E0"/>
    <w:rsid w:val="007739F5"/>
    <w:rsid w:val="007754A7"/>
    <w:rsid w:val="00783D2E"/>
    <w:rsid w:val="0078791A"/>
    <w:rsid w:val="00797907"/>
    <w:rsid w:val="007A33E3"/>
    <w:rsid w:val="007B088E"/>
    <w:rsid w:val="007B4864"/>
    <w:rsid w:val="007B59D5"/>
    <w:rsid w:val="007C10E4"/>
    <w:rsid w:val="007C50B9"/>
    <w:rsid w:val="007E135C"/>
    <w:rsid w:val="007E2371"/>
    <w:rsid w:val="007E2E92"/>
    <w:rsid w:val="007E49CD"/>
    <w:rsid w:val="007E6EA8"/>
    <w:rsid w:val="007E7F50"/>
    <w:rsid w:val="007F1BB2"/>
    <w:rsid w:val="00813643"/>
    <w:rsid w:val="00813F6B"/>
    <w:rsid w:val="008265CA"/>
    <w:rsid w:val="00837AC4"/>
    <w:rsid w:val="00844BA3"/>
    <w:rsid w:val="00850E9F"/>
    <w:rsid w:val="00852D20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0369"/>
    <w:rsid w:val="008C11A7"/>
    <w:rsid w:val="008D3854"/>
    <w:rsid w:val="008D4D53"/>
    <w:rsid w:val="008F662A"/>
    <w:rsid w:val="00905FCD"/>
    <w:rsid w:val="0090611A"/>
    <w:rsid w:val="00907E57"/>
    <w:rsid w:val="0091026A"/>
    <w:rsid w:val="00915377"/>
    <w:rsid w:val="00920C38"/>
    <w:rsid w:val="00923BE5"/>
    <w:rsid w:val="00944293"/>
    <w:rsid w:val="00950E4B"/>
    <w:rsid w:val="0096468D"/>
    <w:rsid w:val="00972141"/>
    <w:rsid w:val="00975842"/>
    <w:rsid w:val="0098511E"/>
    <w:rsid w:val="00991F78"/>
    <w:rsid w:val="00992DEA"/>
    <w:rsid w:val="009A3568"/>
    <w:rsid w:val="009B4378"/>
    <w:rsid w:val="009C36AC"/>
    <w:rsid w:val="009D3A2E"/>
    <w:rsid w:val="009E2943"/>
    <w:rsid w:val="009E33AF"/>
    <w:rsid w:val="009E57A2"/>
    <w:rsid w:val="009E61ED"/>
    <w:rsid w:val="009F0623"/>
    <w:rsid w:val="00A03AB5"/>
    <w:rsid w:val="00A040FE"/>
    <w:rsid w:val="00A1539D"/>
    <w:rsid w:val="00A17E9E"/>
    <w:rsid w:val="00A22215"/>
    <w:rsid w:val="00A30F88"/>
    <w:rsid w:val="00A3296B"/>
    <w:rsid w:val="00A36E36"/>
    <w:rsid w:val="00A3757D"/>
    <w:rsid w:val="00A4497D"/>
    <w:rsid w:val="00A526DE"/>
    <w:rsid w:val="00A62903"/>
    <w:rsid w:val="00A634C3"/>
    <w:rsid w:val="00A636ED"/>
    <w:rsid w:val="00A67D78"/>
    <w:rsid w:val="00A77B73"/>
    <w:rsid w:val="00A83E54"/>
    <w:rsid w:val="00A90356"/>
    <w:rsid w:val="00A92F34"/>
    <w:rsid w:val="00AA026F"/>
    <w:rsid w:val="00AB45A9"/>
    <w:rsid w:val="00AB6332"/>
    <w:rsid w:val="00AC54AF"/>
    <w:rsid w:val="00AD3A42"/>
    <w:rsid w:val="00AD6CD4"/>
    <w:rsid w:val="00AF0F27"/>
    <w:rsid w:val="00B063CE"/>
    <w:rsid w:val="00B10546"/>
    <w:rsid w:val="00B11965"/>
    <w:rsid w:val="00B17638"/>
    <w:rsid w:val="00B22B4F"/>
    <w:rsid w:val="00B242CF"/>
    <w:rsid w:val="00B3638A"/>
    <w:rsid w:val="00B4249F"/>
    <w:rsid w:val="00B42A7D"/>
    <w:rsid w:val="00B42F5B"/>
    <w:rsid w:val="00B55168"/>
    <w:rsid w:val="00B56B7F"/>
    <w:rsid w:val="00B65323"/>
    <w:rsid w:val="00B654D3"/>
    <w:rsid w:val="00B67290"/>
    <w:rsid w:val="00B67AE8"/>
    <w:rsid w:val="00B7127B"/>
    <w:rsid w:val="00B80CD6"/>
    <w:rsid w:val="00B83F28"/>
    <w:rsid w:val="00B86112"/>
    <w:rsid w:val="00BA015B"/>
    <w:rsid w:val="00BA08C9"/>
    <w:rsid w:val="00BC3E49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2419C"/>
    <w:rsid w:val="00C33C97"/>
    <w:rsid w:val="00C36530"/>
    <w:rsid w:val="00C371D8"/>
    <w:rsid w:val="00C4200F"/>
    <w:rsid w:val="00C55073"/>
    <w:rsid w:val="00C66E11"/>
    <w:rsid w:val="00C85E40"/>
    <w:rsid w:val="00C871D0"/>
    <w:rsid w:val="00C92511"/>
    <w:rsid w:val="00CA0762"/>
    <w:rsid w:val="00CA5EDD"/>
    <w:rsid w:val="00CC1AD7"/>
    <w:rsid w:val="00CC7496"/>
    <w:rsid w:val="00CD0103"/>
    <w:rsid w:val="00CD17CB"/>
    <w:rsid w:val="00CD5499"/>
    <w:rsid w:val="00CD7976"/>
    <w:rsid w:val="00CE384D"/>
    <w:rsid w:val="00CE55F3"/>
    <w:rsid w:val="00CE78B7"/>
    <w:rsid w:val="00CE7CC1"/>
    <w:rsid w:val="00CF38F5"/>
    <w:rsid w:val="00D032A9"/>
    <w:rsid w:val="00D14EE9"/>
    <w:rsid w:val="00D152F6"/>
    <w:rsid w:val="00D25972"/>
    <w:rsid w:val="00D31350"/>
    <w:rsid w:val="00D40277"/>
    <w:rsid w:val="00D44061"/>
    <w:rsid w:val="00D549EB"/>
    <w:rsid w:val="00D71483"/>
    <w:rsid w:val="00D731FA"/>
    <w:rsid w:val="00D831E7"/>
    <w:rsid w:val="00D8365A"/>
    <w:rsid w:val="00D9423A"/>
    <w:rsid w:val="00D97F0E"/>
    <w:rsid w:val="00DA45EF"/>
    <w:rsid w:val="00DA5E71"/>
    <w:rsid w:val="00DB08E6"/>
    <w:rsid w:val="00DB2917"/>
    <w:rsid w:val="00DB53D5"/>
    <w:rsid w:val="00DC1E67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660D"/>
    <w:rsid w:val="00E85FA2"/>
    <w:rsid w:val="00E93813"/>
    <w:rsid w:val="00EA6859"/>
    <w:rsid w:val="00EB0C17"/>
    <w:rsid w:val="00EB5567"/>
    <w:rsid w:val="00EC1F6B"/>
    <w:rsid w:val="00EC5356"/>
    <w:rsid w:val="00ED7F7F"/>
    <w:rsid w:val="00EE02EB"/>
    <w:rsid w:val="00F011D5"/>
    <w:rsid w:val="00F06FAB"/>
    <w:rsid w:val="00F13CCD"/>
    <w:rsid w:val="00F20A9C"/>
    <w:rsid w:val="00F242C2"/>
    <w:rsid w:val="00F350D0"/>
    <w:rsid w:val="00F3693A"/>
    <w:rsid w:val="00F5385C"/>
    <w:rsid w:val="00F727FD"/>
    <w:rsid w:val="00F905EC"/>
    <w:rsid w:val="00F92B28"/>
    <w:rsid w:val="00FA62A5"/>
    <w:rsid w:val="00FA6A78"/>
    <w:rsid w:val="00FE12F5"/>
    <w:rsid w:val="00FE3872"/>
    <w:rsid w:val="00FE6597"/>
    <w:rsid w:val="00FE6A76"/>
    <w:rsid w:val="00FF1DF7"/>
    <w:rsid w:val="00FF2734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metadata/properties"/>
    <ds:schemaRef ds:uri="http://schemas.microsoft.com/office/infopath/2007/PartnerControls"/>
    <ds:schemaRef ds:uri="4a71eb8d-3921-470a-8c1f-668292e62bf9"/>
    <ds:schemaRef ds:uri="5839cb0b-661b-4a2c-965f-8eb280aa2787"/>
  </ds:schemaRefs>
</ds:datastoreItem>
</file>

<file path=customXml/itemProps2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2235</Words>
  <Characters>14929</Characters>
  <Application>Microsoft Office Word</Application>
  <DocSecurity>0</DocSecurity>
  <Lines>255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Katarzyna Fiodorow</cp:lastModifiedBy>
  <cp:revision>10</cp:revision>
  <cp:lastPrinted>2026-08-11T13:28:00Z</cp:lastPrinted>
  <dcterms:created xsi:type="dcterms:W3CDTF">2026-10-16T09:22:00Z</dcterms:created>
  <dcterms:modified xsi:type="dcterms:W3CDTF">2026-10-20T05:37:00Z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